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9AE" w:rsidRDefault="003279AE" w:rsidP="0029784D">
      <w:pPr>
        <w:spacing w:beforeLines="100" w:line="500" w:lineRule="exact"/>
        <w:jc w:val="center"/>
        <w:rPr>
          <w:rFonts w:ascii="黑体" w:eastAsia="黑体" w:hAnsi="宋体"/>
          <w:sz w:val="30"/>
          <w:szCs w:val="30"/>
        </w:rPr>
      </w:pPr>
      <w:r w:rsidRPr="00864771">
        <w:rPr>
          <w:rFonts w:ascii="黑体" w:eastAsia="黑体" w:hAnsi="宋体" w:hint="eastAsia"/>
          <w:sz w:val="30"/>
          <w:szCs w:val="30"/>
        </w:rPr>
        <w:t>河北经贸大学</w:t>
      </w:r>
      <w:r w:rsidR="00661BFA">
        <w:rPr>
          <w:rFonts w:ascii="黑体" w:eastAsia="黑体" w:hAnsi="宋体" w:hint="eastAsia"/>
          <w:sz w:val="30"/>
          <w:szCs w:val="30"/>
        </w:rPr>
        <w:t>经济管理学院</w:t>
      </w:r>
    </w:p>
    <w:p w:rsidR="003279AE" w:rsidRPr="00864771" w:rsidRDefault="003279AE" w:rsidP="003279AE">
      <w:pPr>
        <w:spacing w:line="500" w:lineRule="exact"/>
        <w:jc w:val="center"/>
        <w:rPr>
          <w:rFonts w:ascii="黑体" w:eastAsia="黑体" w:hAnsi="宋体"/>
          <w:sz w:val="30"/>
          <w:szCs w:val="30"/>
        </w:rPr>
      </w:pPr>
      <w:r w:rsidRPr="00864771">
        <w:rPr>
          <w:rFonts w:ascii="黑体" w:eastAsia="黑体" w:hAnsi="宋体" w:hint="eastAsia"/>
          <w:sz w:val="30"/>
          <w:szCs w:val="30"/>
        </w:rPr>
        <w:t>关于</w:t>
      </w:r>
      <w:r>
        <w:rPr>
          <w:rFonts w:ascii="黑体" w:eastAsia="黑体" w:hAnsi="宋体" w:hint="eastAsia"/>
          <w:sz w:val="30"/>
          <w:szCs w:val="30"/>
        </w:rPr>
        <w:t>印发《</w:t>
      </w:r>
      <w:r>
        <w:rPr>
          <w:rFonts w:ascii="黑体" w:eastAsia="黑体" w:hAnsi="Arial" w:cs="Arial" w:hint="eastAsia"/>
          <w:kern w:val="0"/>
          <w:sz w:val="30"/>
          <w:szCs w:val="30"/>
        </w:rPr>
        <w:t>大学生</w:t>
      </w:r>
      <w:r w:rsidRPr="00F25C89">
        <w:rPr>
          <w:rFonts w:ascii="黑体" w:eastAsia="黑体" w:hAnsi="Arial" w:cs="Arial" w:hint="eastAsia"/>
          <w:kern w:val="0"/>
          <w:sz w:val="30"/>
          <w:szCs w:val="30"/>
        </w:rPr>
        <w:t>专业技能竞赛管理办法</w:t>
      </w:r>
      <w:r>
        <w:rPr>
          <w:rFonts w:ascii="黑体" w:eastAsia="黑体" w:hAnsi="宋体" w:hint="eastAsia"/>
          <w:sz w:val="30"/>
          <w:szCs w:val="30"/>
        </w:rPr>
        <w:t>》</w:t>
      </w:r>
      <w:r w:rsidRPr="00864771">
        <w:rPr>
          <w:rFonts w:ascii="黑体" w:eastAsia="黑体" w:hAnsi="宋体" w:hint="eastAsia"/>
          <w:sz w:val="30"/>
          <w:szCs w:val="30"/>
        </w:rPr>
        <w:t>的通知</w:t>
      </w:r>
    </w:p>
    <w:p w:rsidR="003279AE" w:rsidRPr="00436973" w:rsidRDefault="003279AE" w:rsidP="003279AE">
      <w:pPr>
        <w:spacing w:line="500" w:lineRule="exact"/>
        <w:rPr>
          <w:rFonts w:ascii="宋体" w:hAnsi="宋体"/>
          <w:sz w:val="28"/>
        </w:rPr>
      </w:pPr>
    </w:p>
    <w:p w:rsidR="003279AE" w:rsidRPr="006F250E" w:rsidRDefault="003279AE" w:rsidP="003279AE">
      <w:pPr>
        <w:spacing w:line="360" w:lineRule="auto"/>
        <w:rPr>
          <w:rFonts w:ascii="仿宋_GB2312" w:eastAsia="仿宋_GB2312" w:hAnsi="宋体"/>
          <w:sz w:val="28"/>
          <w:szCs w:val="28"/>
        </w:rPr>
      </w:pPr>
      <w:r w:rsidRPr="006F250E">
        <w:rPr>
          <w:rFonts w:ascii="仿宋_GB2312" w:eastAsia="仿宋_GB2312" w:hAnsi="宋体" w:hint="eastAsia"/>
          <w:sz w:val="28"/>
          <w:szCs w:val="28"/>
        </w:rPr>
        <w:t>各</w:t>
      </w:r>
      <w:r w:rsidR="00661BFA">
        <w:rPr>
          <w:rFonts w:ascii="仿宋_GB2312" w:eastAsia="仿宋_GB2312" w:hAnsi="宋体" w:hint="eastAsia"/>
          <w:sz w:val="28"/>
          <w:szCs w:val="28"/>
        </w:rPr>
        <w:t>系部</w:t>
      </w:r>
      <w:r w:rsidRPr="006F250E">
        <w:rPr>
          <w:rFonts w:ascii="仿宋_GB2312" w:eastAsia="仿宋_GB2312" w:hAnsi="宋体" w:hint="eastAsia"/>
          <w:sz w:val="28"/>
          <w:szCs w:val="28"/>
        </w:rPr>
        <w:t>：</w:t>
      </w:r>
    </w:p>
    <w:p w:rsidR="003279AE" w:rsidRPr="003279AE" w:rsidRDefault="003279AE" w:rsidP="003279AE">
      <w:pPr>
        <w:rPr>
          <w:rFonts w:ascii="仿宋_GB2312" w:eastAsia="仿宋_GB2312" w:hAnsi="Arial" w:cs="Arial"/>
          <w:kern w:val="0"/>
          <w:sz w:val="28"/>
          <w:szCs w:val="28"/>
        </w:rPr>
      </w:pPr>
      <w:r>
        <w:rPr>
          <w:rFonts w:ascii="仿宋_GB2312" w:eastAsia="仿宋_GB2312" w:hAnsi="Arial" w:cs="Arial" w:hint="eastAsia"/>
          <w:kern w:val="0"/>
          <w:sz w:val="28"/>
          <w:szCs w:val="28"/>
        </w:rPr>
        <w:t xml:space="preserve">    </w:t>
      </w:r>
      <w:r w:rsidRPr="00C55A97">
        <w:rPr>
          <w:rFonts w:ascii="仿宋_GB2312" w:eastAsia="仿宋_GB2312" w:hAnsi="Arial" w:cs="Arial" w:hint="eastAsia"/>
          <w:kern w:val="0"/>
          <w:sz w:val="28"/>
          <w:szCs w:val="28"/>
        </w:rPr>
        <w:t>为进一步规范</w:t>
      </w:r>
      <w:r w:rsidRPr="00DB572A">
        <w:rPr>
          <w:rFonts w:ascii="仿宋_GB2312" w:eastAsia="仿宋_GB2312" w:hAnsi="Arial" w:cs="Arial" w:hint="eastAsia"/>
          <w:kern w:val="0"/>
          <w:sz w:val="28"/>
          <w:szCs w:val="28"/>
        </w:rPr>
        <w:t>竞赛管理</w:t>
      </w:r>
      <w:r w:rsidRPr="00C55A97">
        <w:rPr>
          <w:rFonts w:ascii="仿宋_GB2312" w:eastAsia="仿宋_GB2312" w:hAnsi="Arial" w:cs="Arial" w:hint="eastAsia"/>
          <w:kern w:val="0"/>
          <w:sz w:val="28"/>
          <w:szCs w:val="28"/>
        </w:rPr>
        <w:t>，</w:t>
      </w:r>
      <w:r>
        <w:rPr>
          <w:rFonts w:ascii="仿宋_GB2312" w:eastAsia="仿宋_GB2312" w:hAnsi="宋体" w:hint="eastAsia"/>
          <w:sz w:val="28"/>
          <w:szCs w:val="28"/>
        </w:rPr>
        <w:t>学</w:t>
      </w:r>
      <w:r w:rsidR="00661BFA">
        <w:rPr>
          <w:rFonts w:ascii="仿宋_GB2312" w:eastAsia="仿宋_GB2312" w:hAnsi="Arial" w:cs="Arial" w:hint="eastAsia"/>
          <w:kern w:val="0"/>
          <w:sz w:val="28"/>
          <w:szCs w:val="28"/>
        </w:rPr>
        <w:t>院</w:t>
      </w:r>
      <w:r>
        <w:rPr>
          <w:rFonts w:ascii="仿宋_GB2312" w:eastAsia="仿宋_GB2312" w:hAnsi="Arial" w:cs="Arial" w:hint="eastAsia"/>
          <w:kern w:val="0"/>
          <w:sz w:val="28"/>
          <w:szCs w:val="28"/>
        </w:rPr>
        <w:t>制定了</w:t>
      </w:r>
      <w:r w:rsidRPr="003279AE">
        <w:rPr>
          <w:rFonts w:ascii="仿宋_GB2312" w:eastAsia="仿宋_GB2312" w:hAnsi="Arial" w:cs="Arial" w:hint="eastAsia"/>
          <w:kern w:val="0"/>
          <w:sz w:val="28"/>
          <w:szCs w:val="28"/>
        </w:rPr>
        <w:t>《大学生专业技能竞赛管理办法》，</w:t>
      </w:r>
      <w:r w:rsidRPr="00F345E6">
        <w:rPr>
          <w:rFonts w:ascii="仿宋_GB2312" w:eastAsia="仿宋_GB2312" w:hAnsi="Arial" w:cs="Arial" w:hint="eastAsia"/>
          <w:kern w:val="0"/>
          <w:sz w:val="28"/>
          <w:szCs w:val="28"/>
        </w:rPr>
        <w:t>并提交</w:t>
      </w:r>
      <w:r w:rsidR="00661BFA" w:rsidRPr="00F345E6">
        <w:rPr>
          <w:rFonts w:ascii="仿宋_GB2312" w:eastAsia="仿宋_GB2312" w:hAnsi="Arial" w:cs="Arial" w:hint="eastAsia"/>
          <w:kern w:val="0"/>
          <w:sz w:val="28"/>
          <w:szCs w:val="28"/>
        </w:rPr>
        <w:t>院党政联席</w:t>
      </w:r>
      <w:r w:rsidRPr="00F345E6">
        <w:rPr>
          <w:rFonts w:ascii="仿宋_GB2312" w:eastAsia="仿宋_GB2312" w:hAnsi="Arial" w:cs="Arial"/>
          <w:kern w:val="0"/>
          <w:sz w:val="28"/>
          <w:szCs w:val="28"/>
        </w:rPr>
        <w:t>会</w:t>
      </w:r>
      <w:r w:rsidRPr="00F345E6">
        <w:rPr>
          <w:rFonts w:ascii="仿宋_GB2312" w:eastAsia="仿宋_GB2312" w:hAnsi="Arial" w:cs="Arial" w:hint="eastAsia"/>
          <w:kern w:val="0"/>
          <w:sz w:val="28"/>
          <w:szCs w:val="28"/>
        </w:rPr>
        <w:t>研究通过。</w:t>
      </w:r>
      <w:r w:rsidRPr="00F345E6">
        <w:rPr>
          <w:rFonts w:ascii="仿宋_GB2312" w:eastAsia="仿宋_GB2312" w:hAnsi="Arial" w:cs="Arial"/>
          <w:kern w:val="0"/>
          <w:sz w:val="28"/>
          <w:szCs w:val="28"/>
        </w:rPr>
        <w:t>现</w:t>
      </w:r>
      <w:r w:rsidRPr="003279AE">
        <w:rPr>
          <w:rFonts w:ascii="仿宋_GB2312" w:eastAsia="仿宋_GB2312" w:hAnsi="Arial" w:cs="Arial"/>
          <w:kern w:val="0"/>
          <w:sz w:val="28"/>
          <w:szCs w:val="28"/>
        </w:rPr>
        <w:t>印发给你们，请认真贯彻执行。</w:t>
      </w:r>
    </w:p>
    <w:p w:rsidR="003279AE" w:rsidRDefault="003279AE" w:rsidP="003279AE">
      <w:pPr>
        <w:tabs>
          <w:tab w:val="left" w:pos="180"/>
        </w:tabs>
        <w:spacing w:line="300" w:lineRule="auto"/>
        <w:rPr>
          <w:rFonts w:ascii="仿宋_GB2312" w:eastAsia="仿宋_GB2312" w:hAnsi="宋体"/>
          <w:sz w:val="28"/>
          <w:szCs w:val="28"/>
        </w:rPr>
      </w:pPr>
    </w:p>
    <w:p w:rsidR="003279AE" w:rsidRPr="004C41EF" w:rsidRDefault="003279AE" w:rsidP="003279AE">
      <w:pPr>
        <w:tabs>
          <w:tab w:val="left" w:pos="180"/>
        </w:tabs>
        <w:spacing w:line="30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4C41EF">
        <w:rPr>
          <w:rFonts w:ascii="仿宋_GB2312" w:eastAsia="仿宋_GB2312" w:hAnsi="宋体" w:hint="eastAsia"/>
          <w:sz w:val="28"/>
          <w:szCs w:val="28"/>
        </w:rPr>
        <w:t>附件：</w:t>
      </w:r>
      <w:r>
        <w:rPr>
          <w:rFonts w:ascii="仿宋_GB2312" w:eastAsia="仿宋_GB2312" w:hAnsi="宋体" w:hint="eastAsia"/>
          <w:sz w:val="28"/>
          <w:szCs w:val="28"/>
        </w:rPr>
        <w:t>河北经贸大学</w:t>
      </w:r>
      <w:r w:rsidR="00661BFA">
        <w:rPr>
          <w:rFonts w:ascii="仿宋_GB2312" w:eastAsia="仿宋_GB2312" w:hAnsi="宋体" w:hint="eastAsia"/>
          <w:sz w:val="28"/>
          <w:szCs w:val="28"/>
        </w:rPr>
        <w:t>经济管理学院</w:t>
      </w:r>
      <w:r w:rsidRPr="003279AE">
        <w:rPr>
          <w:rFonts w:ascii="仿宋_GB2312" w:eastAsia="仿宋_GB2312" w:hAnsi="Arial" w:cs="Arial" w:hint="eastAsia"/>
          <w:kern w:val="0"/>
          <w:sz w:val="28"/>
          <w:szCs w:val="28"/>
        </w:rPr>
        <w:t>大学生专业技能竞赛管理办法</w:t>
      </w:r>
    </w:p>
    <w:p w:rsidR="003279AE" w:rsidRPr="004C41EF" w:rsidRDefault="003279AE" w:rsidP="003279AE">
      <w:pPr>
        <w:tabs>
          <w:tab w:val="left" w:pos="180"/>
        </w:tabs>
        <w:spacing w:line="300" w:lineRule="auto"/>
        <w:ind w:left="181" w:firstLine="225"/>
        <w:rPr>
          <w:rFonts w:ascii="仿宋_GB2312" w:eastAsia="仿宋_GB2312" w:hAnsi="宋体"/>
          <w:sz w:val="28"/>
          <w:szCs w:val="28"/>
        </w:rPr>
      </w:pPr>
      <w:r w:rsidRPr="004C41EF">
        <w:rPr>
          <w:rFonts w:ascii="仿宋_GB2312" w:eastAsia="仿宋_GB2312" w:hAnsi="宋体" w:hint="eastAsia"/>
          <w:sz w:val="28"/>
          <w:szCs w:val="28"/>
        </w:rPr>
        <w:t xml:space="preserve">                                       </w:t>
      </w:r>
    </w:p>
    <w:p w:rsidR="003279AE" w:rsidRPr="006F250E" w:rsidRDefault="003279AE" w:rsidP="003279AE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4C41EF">
        <w:rPr>
          <w:rFonts w:ascii="仿宋_GB2312" w:eastAsia="仿宋_GB2312" w:hAnsi="宋体" w:hint="eastAsia"/>
          <w:sz w:val="28"/>
          <w:szCs w:val="28"/>
        </w:rPr>
        <w:t xml:space="preserve">                                 </w:t>
      </w:r>
    </w:p>
    <w:p w:rsidR="003279AE" w:rsidRPr="006F250E" w:rsidRDefault="003279AE" w:rsidP="003279A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6F250E">
        <w:rPr>
          <w:rFonts w:ascii="仿宋_GB2312" w:eastAsia="仿宋_GB2312" w:hint="eastAsia"/>
          <w:sz w:val="28"/>
          <w:szCs w:val="28"/>
        </w:rPr>
        <w:t xml:space="preserve">                             二</w:t>
      </w:r>
      <w:r>
        <w:rPr>
          <w:rFonts w:ascii="仿宋_GB2312" w:hint="eastAsia"/>
          <w:sz w:val="28"/>
          <w:szCs w:val="28"/>
        </w:rPr>
        <w:t>〇</w:t>
      </w:r>
      <w:r w:rsidRPr="006F250E">
        <w:rPr>
          <w:rFonts w:ascii="仿宋_GB2312" w:eastAsia="仿宋_GB2312" w:hint="eastAsia"/>
          <w:sz w:val="28"/>
          <w:szCs w:val="28"/>
        </w:rPr>
        <w:t>一</w:t>
      </w:r>
      <w:r w:rsidR="00A015A7">
        <w:rPr>
          <w:rFonts w:ascii="仿宋_GB2312" w:eastAsia="仿宋_GB2312" w:hint="eastAsia"/>
          <w:sz w:val="28"/>
          <w:szCs w:val="28"/>
        </w:rPr>
        <w:t>八</w:t>
      </w:r>
      <w:r w:rsidRPr="006F250E">
        <w:rPr>
          <w:rFonts w:ascii="仿宋_GB2312" w:eastAsia="仿宋_GB2312" w:hint="eastAsia"/>
          <w:sz w:val="28"/>
          <w:szCs w:val="28"/>
        </w:rPr>
        <w:t>年</w:t>
      </w:r>
      <w:r w:rsidR="003756E7">
        <w:rPr>
          <w:rFonts w:ascii="仿宋_GB2312" w:eastAsia="仿宋_GB2312" w:hint="eastAsia"/>
          <w:sz w:val="28"/>
          <w:szCs w:val="28"/>
        </w:rPr>
        <w:t>十</w:t>
      </w:r>
      <w:r w:rsidRPr="006F250E">
        <w:rPr>
          <w:rFonts w:ascii="仿宋_GB2312" w:eastAsia="仿宋_GB2312" w:hint="eastAsia"/>
          <w:sz w:val="28"/>
          <w:szCs w:val="28"/>
        </w:rPr>
        <w:t>月</w:t>
      </w:r>
      <w:r w:rsidR="003756E7">
        <w:rPr>
          <w:rFonts w:ascii="仿宋_GB2312" w:eastAsia="仿宋_GB2312" w:hint="eastAsia"/>
          <w:sz w:val="28"/>
          <w:szCs w:val="28"/>
        </w:rPr>
        <w:t>八</w:t>
      </w:r>
      <w:r w:rsidRPr="006F250E">
        <w:rPr>
          <w:rFonts w:ascii="仿宋_GB2312" w:eastAsia="仿宋_GB2312" w:hint="eastAsia"/>
          <w:sz w:val="28"/>
          <w:szCs w:val="28"/>
        </w:rPr>
        <w:t xml:space="preserve">日 </w:t>
      </w:r>
    </w:p>
    <w:p w:rsidR="003279AE" w:rsidRDefault="003279AE" w:rsidP="003279AE">
      <w:pPr>
        <w:spacing w:line="360" w:lineRule="auto"/>
        <w:rPr>
          <w:rFonts w:ascii="仿宋_GB2312" w:eastAsia="仿宋_GB2312"/>
          <w:sz w:val="28"/>
          <w:szCs w:val="28"/>
          <w:u w:val="single"/>
        </w:rPr>
      </w:pPr>
    </w:p>
    <w:p w:rsidR="003279AE" w:rsidRPr="006F250E" w:rsidRDefault="003279AE" w:rsidP="003279AE">
      <w:pPr>
        <w:spacing w:line="360" w:lineRule="auto"/>
        <w:rPr>
          <w:rFonts w:ascii="仿宋_GB2312" w:eastAsia="仿宋_GB2312"/>
          <w:sz w:val="28"/>
          <w:szCs w:val="28"/>
          <w:u w:val="single"/>
        </w:rPr>
      </w:pPr>
    </w:p>
    <w:p w:rsidR="003279AE" w:rsidRDefault="003279AE" w:rsidP="003279AE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:rsidR="0049059F" w:rsidRPr="00F25C89" w:rsidRDefault="00BD1619" w:rsidP="00F25C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center"/>
        <w:rPr>
          <w:rFonts w:ascii="黑体" w:eastAsia="黑体" w:hAnsi="Arial" w:cs="Arial"/>
          <w:kern w:val="0"/>
          <w:sz w:val="30"/>
          <w:szCs w:val="30"/>
        </w:rPr>
      </w:pPr>
      <w:r w:rsidRPr="00F25C89">
        <w:rPr>
          <w:rFonts w:ascii="黑体" w:eastAsia="黑体" w:hAnsi="Arial" w:cs="Arial" w:hint="eastAsia"/>
          <w:kern w:val="0"/>
          <w:sz w:val="30"/>
          <w:szCs w:val="30"/>
        </w:rPr>
        <w:lastRenderedPageBreak/>
        <w:t>河北经贸大学</w:t>
      </w:r>
      <w:r w:rsidR="006F3EF9">
        <w:rPr>
          <w:rFonts w:ascii="黑体" w:eastAsia="黑体" w:hAnsi="Arial" w:cs="Arial" w:hint="eastAsia"/>
          <w:kern w:val="0"/>
          <w:sz w:val="30"/>
          <w:szCs w:val="30"/>
        </w:rPr>
        <w:t>经济管理学院</w:t>
      </w:r>
      <w:r w:rsidR="004B49DB">
        <w:rPr>
          <w:rFonts w:ascii="黑体" w:eastAsia="黑体" w:hAnsi="Arial" w:cs="Arial" w:hint="eastAsia"/>
          <w:kern w:val="0"/>
          <w:sz w:val="30"/>
          <w:szCs w:val="30"/>
        </w:rPr>
        <w:t>大</w:t>
      </w:r>
      <w:r w:rsidR="009D631B">
        <w:rPr>
          <w:rFonts w:ascii="黑体" w:eastAsia="黑体" w:hAnsi="Arial" w:cs="Arial" w:hint="eastAsia"/>
          <w:kern w:val="0"/>
          <w:sz w:val="30"/>
          <w:szCs w:val="30"/>
        </w:rPr>
        <w:t>学</w:t>
      </w:r>
      <w:r w:rsidR="002A5EE0">
        <w:rPr>
          <w:rFonts w:ascii="黑体" w:eastAsia="黑体" w:hAnsi="Arial" w:cs="Arial" w:hint="eastAsia"/>
          <w:kern w:val="0"/>
          <w:sz w:val="30"/>
          <w:szCs w:val="30"/>
        </w:rPr>
        <w:t>生</w:t>
      </w:r>
      <w:r w:rsidR="00CB4061" w:rsidRPr="00F25C89">
        <w:rPr>
          <w:rFonts w:ascii="黑体" w:eastAsia="黑体" w:hAnsi="Arial" w:cs="Arial" w:hint="eastAsia"/>
          <w:kern w:val="0"/>
          <w:sz w:val="30"/>
          <w:szCs w:val="30"/>
        </w:rPr>
        <w:t>专业技能</w:t>
      </w:r>
      <w:r w:rsidRPr="00F25C89">
        <w:rPr>
          <w:rFonts w:ascii="黑体" w:eastAsia="黑体" w:hAnsi="Arial" w:cs="Arial" w:hint="eastAsia"/>
          <w:kern w:val="0"/>
          <w:sz w:val="30"/>
          <w:szCs w:val="30"/>
        </w:rPr>
        <w:t>竞赛</w:t>
      </w:r>
      <w:r w:rsidR="0045420A" w:rsidRPr="00F25C89">
        <w:rPr>
          <w:rFonts w:ascii="黑体" w:eastAsia="黑体" w:hAnsi="Arial" w:cs="Arial" w:hint="eastAsia"/>
          <w:kern w:val="0"/>
          <w:sz w:val="30"/>
          <w:szCs w:val="30"/>
        </w:rPr>
        <w:t>管理办法</w:t>
      </w:r>
    </w:p>
    <w:p w:rsidR="00C4182B" w:rsidRPr="00622367" w:rsidRDefault="00C4182B" w:rsidP="00682DE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center"/>
        <w:rPr>
          <w:rFonts w:ascii="仿宋_GB2312" w:eastAsia="仿宋_GB2312" w:hAnsi="Arial" w:cs="Arial"/>
          <w:kern w:val="0"/>
          <w:sz w:val="30"/>
          <w:szCs w:val="30"/>
        </w:rPr>
      </w:pPr>
    </w:p>
    <w:p w:rsidR="00DB572A" w:rsidRPr="00C55A97" w:rsidRDefault="00800AC3" w:rsidP="0040048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firstLineChars="200" w:firstLine="560"/>
        <w:rPr>
          <w:rFonts w:ascii="仿宋_GB2312" w:eastAsia="仿宋_GB2312" w:hAnsi="Arial" w:cs="Arial"/>
          <w:kern w:val="0"/>
          <w:sz w:val="28"/>
          <w:szCs w:val="28"/>
        </w:rPr>
      </w:pPr>
      <w:r w:rsidRPr="00F25C89">
        <w:rPr>
          <w:rFonts w:ascii="仿宋_GB2312" w:eastAsia="仿宋_GB2312" w:hAnsi="Arial" w:cs="Arial" w:hint="eastAsia"/>
          <w:kern w:val="0"/>
          <w:sz w:val="28"/>
          <w:szCs w:val="28"/>
        </w:rPr>
        <w:t>为</w:t>
      </w:r>
      <w:r w:rsidR="00D45851">
        <w:rPr>
          <w:rFonts w:ascii="仿宋_GB2312" w:eastAsia="仿宋_GB2312" w:hAnsi="Arial" w:cs="Arial" w:hint="eastAsia"/>
          <w:kern w:val="0"/>
          <w:sz w:val="28"/>
          <w:szCs w:val="28"/>
        </w:rPr>
        <w:t>了</w:t>
      </w:r>
      <w:r w:rsidRPr="00F25C89">
        <w:rPr>
          <w:rFonts w:ascii="仿宋_GB2312" w:eastAsia="仿宋_GB2312" w:hAnsi="Arial" w:cs="Arial" w:hint="eastAsia"/>
          <w:kern w:val="0"/>
          <w:sz w:val="28"/>
          <w:szCs w:val="28"/>
        </w:rPr>
        <w:t>提升教学质量，</w:t>
      </w:r>
      <w:r w:rsidR="0081360C" w:rsidRPr="00F25C89">
        <w:rPr>
          <w:rFonts w:ascii="仿宋_GB2312" w:eastAsia="仿宋_GB2312" w:hAnsi="Arial" w:cs="Arial" w:hint="eastAsia"/>
          <w:kern w:val="0"/>
          <w:sz w:val="28"/>
          <w:szCs w:val="28"/>
        </w:rPr>
        <w:t>鼓励</w:t>
      </w:r>
      <w:r w:rsidR="00A46C68" w:rsidRPr="00F25C89">
        <w:rPr>
          <w:rFonts w:ascii="仿宋_GB2312" w:eastAsia="仿宋_GB2312" w:hAnsi="Arial" w:cs="Arial" w:hint="eastAsia"/>
          <w:kern w:val="0"/>
          <w:sz w:val="28"/>
          <w:szCs w:val="28"/>
        </w:rPr>
        <w:t>广大</w:t>
      </w:r>
      <w:r w:rsidR="00E0340E">
        <w:rPr>
          <w:rFonts w:ascii="仿宋_GB2312" w:eastAsia="仿宋_GB2312" w:hAnsi="Arial" w:cs="Arial" w:hint="eastAsia"/>
          <w:kern w:val="0"/>
          <w:sz w:val="28"/>
          <w:szCs w:val="28"/>
        </w:rPr>
        <w:t>学</w:t>
      </w:r>
      <w:r w:rsidR="00A46C68" w:rsidRPr="00F25C89">
        <w:rPr>
          <w:rFonts w:ascii="仿宋_GB2312" w:eastAsia="仿宋_GB2312" w:hAnsi="Arial" w:cs="Arial" w:hint="eastAsia"/>
          <w:kern w:val="0"/>
          <w:sz w:val="28"/>
          <w:szCs w:val="28"/>
        </w:rPr>
        <w:t>生</w:t>
      </w:r>
      <w:r w:rsidR="00F25C89">
        <w:rPr>
          <w:rFonts w:ascii="仿宋_GB2312" w:eastAsia="仿宋_GB2312" w:hAnsi="Arial" w:cs="Arial" w:hint="eastAsia"/>
          <w:kern w:val="0"/>
          <w:sz w:val="28"/>
          <w:szCs w:val="28"/>
        </w:rPr>
        <w:t>积极</w:t>
      </w:r>
      <w:r w:rsidR="00A46C68" w:rsidRPr="00F25C89">
        <w:rPr>
          <w:rFonts w:ascii="仿宋_GB2312" w:eastAsia="仿宋_GB2312" w:hAnsi="Arial" w:cs="Arial" w:hint="eastAsia"/>
          <w:kern w:val="0"/>
          <w:sz w:val="28"/>
          <w:szCs w:val="28"/>
        </w:rPr>
        <w:t>参与高级别、有影响力的</w:t>
      </w:r>
      <w:r w:rsidR="001B42EF">
        <w:rPr>
          <w:rFonts w:ascii="仿宋_GB2312" w:eastAsia="仿宋_GB2312" w:hAnsi="Arial" w:cs="Arial" w:hint="eastAsia"/>
          <w:kern w:val="0"/>
          <w:sz w:val="28"/>
          <w:szCs w:val="28"/>
        </w:rPr>
        <w:t>学科</w:t>
      </w:r>
      <w:r w:rsidR="00A46C68" w:rsidRPr="00F25C89">
        <w:rPr>
          <w:rFonts w:ascii="仿宋_GB2312" w:eastAsia="仿宋_GB2312" w:hAnsi="Arial" w:cs="Arial" w:hint="eastAsia"/>
          <w:kern w:val="0"/>
          <w:sz w:val="28"/>
          <w:szCs w:val="28"/>
        </w:rPr>
        <w:t>专业技能大赛</w:t>
      </w:r>
      <w:r w:rsidR="005214E6">
        <w:rPr>
          <w:rFonts w:ascii="仿宋_GB2312" w:eastAsia="仿宋_GB2312" w:hAnsi="Arial" w:cs="Arial" w:hint="eastAsia"/>
          <w:kern w:val="0"/>
          <w:sz w:val="28"/>
          <w:szCs w:val="28"/>
        </w:rPr>
        <w:t>，</w:t>
      </w:r>
      <w:r w:rsidR="00D45851">
        <w:rPr>
          <w:rFonts w:ascii="仿宋_GB2312" w:eastAsia="仿宋_GB2312" w:hAnsi="Arial" w:cs="Arial" w:hint="eastAsia"/>
          <w:kern w:val="0"/>
          <w:sz w:val="28"/>
          <w:szCs w:val="28"/>
        </w:rPr>
        <w:t>达到</w:t>
      </w:r>
      <w:r w:rsidR="005214E6" w:rsidRPr="00F25C89">
        <w:rPr>
          <w:rFonts w:ascii="仿宋_GB2312" w:eastAsia="仿宋_GB2312" w:hAnsi="Arial" w:cs="Arial" w:hint="eastAsia"/>
          <w:kern w:val="0"/>
          <w:sz w:val="28"/>
          <w:szCs w:val="28"/>
        </w:rPr>
        <w:t>以赛促学</w:t>
      </w:r>
      <w:r w:rsidR="0095158D">
        <w:rPr>
          <w:rFonts w:ascii="仿宋_GB2312" w:eastAsia="仿宋_GB2312" w:hAnsi="Arial" w:cs="Arial" w:hint="eastAsia"/>
          <w:kern w:val="0"/>
          <w:sz w:val="28"/>
          <w:szCs w:val="28"/>
        </w:rPr>
        <w:t>、</w:t>
      </w:r>
      <w:r w:rsidR="005214E6" w:rsidRPr="00F25C89">
        <w:rPr>
          <w:rFonts w:ascii="仿宋_GB2312" w:eastAsia="仿宋_GB2312" w:hAnsi="Arial" w:cs="Arial" w:hint="eastAsia"/>
          <w:kern w:val="0"/>
          <w:sz w:val="28"/>
          <w:szCs w:val="28"/>
        </w:rPr>
        <w:t>以赛促</w:t>
      </w:r>
      <w:r w:rsidR="00D45851">
        <w:rPr>
          <w:rFonts w:ascii="仿宋_GB2312" w:eastAsia="仿宋_GB2312" w:hAnsi="Arial" w:cs="Arial" w:hint="eastAsia"/>
          <w:kern w:val="0"/>
          <w:sz w:val="28"/>
          <w:szCs w:val="28"/>
        </w:rPr>
        <w:t>教的目的</w:t>
      </w:r>
      <w:r w:rsidR="005214E6">
        <w:rPr>
          <w:rFonts w:ascii="仿宋_GB2312" w:eastAsia="仿宋_GB2312" w:hAnsi="Arial" w:cs="Arial" w:hint="eastAsia"/>
          <w:kern w:val="0"/>
          <w:sz w:val="28"/>
          <w:szCs w:val="28"/>
        </w:rPr>
        <w:t>，</w:t>
      </w:r>
      <w:r w:rsidR="005214E6" w:rsidRPr="00C55A97">
        <w:rPr>
          <w:rFonts w:ascii="仿宋_GB2312" w:eastAsia="仿宋_GB2312" w:hAnsi="Arial" w:cs="Arial" w:hint="eastAsia"/>
          <w:kern w:val="0"/>
          <w:sz w:val="28"/>
          <w:szCs w:val="28"/>
        </w:rPr>
        <w:t>进一步规范</w:t>
      </w:r>
      <w:r w:rsidR="005214E6" w:rsidRPr="00DB572A">
        <w:rPr>
          <w:rFonts w:ascii="仿宋_GB2312" w:eastAsia="仿宋_GB2312" w:hAnsi="Arial" w:cs="Arial" w:hint="eastAsia"/>
          <w:kern w:val="0"/>
          <w:sz w:val="28"/>
          <w:szCs w:val="28"/>
        </w:rPr>
        <w:t>竞赛管理工作</w:t>
      </w:r>
      <w:r w:rsidR="005214E6" w:rsidRPr="00C55A97">
        <w:rPr>
          <w:rFonts w:ascii="仿宋_GB2312" w:eastAsia="仿宋_GB2312" w:hAnsi="Arial" w:cs="Arial" w:hint="eastAsia"/>
          <w:kern w:val="0"/>
          <w:sz w:val="28"/>
          <w:szCs w:val="28"/>
        </w:rPr>
        <w:t>，根据我</w:t>
      </w:r>
      <w:r w:rsidR="006F3EF9">
        <w:rPr>
          <w:rFonts w:ascii="仿宋_GB2312" w:eastAsia="仿宋_GB2312" w:hAnsi="Arial" w:cs="Arial" w:hint="eastAsia"/>
          <w:kern w:val="0"/>
          <w:sz w:val="28"/>
          <w:szCs w:val="28"/>
        </w:rPr>
        <w:t>院</w:t>
      </w:r>
      <w:r w:rsidR="005214E6" w:rsidRPr="00C55A97">
        <w:rPr>
          <w:rFonts w:ascii="仿宋_GB2312" w:eastAsia="仿宋_GB2312" w:hAnsi="Arial" w:cs="Arial" w:hint="eastAsia"/>
          <w:kern w:val="0"/>
          <w:sz w:val="28"/>
          <w:szCs w:val="28"/>
        </w:rPr>
        <w:t>实际情况，特制定本办法。</w:t>
      </w:r>
    </w:p>
    <w:p w:rsidR="001B42EF" w:rsidRPr="0003252D" w:rsidRDefault="001B42EF" w:rsidP="003756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firstLineChars="200" w:firstLine="560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03252D">
        <w:rPr>
          <w:rFonts w:ascii="仿宋_GB2312" w:eastAsia="仿宋_GB2312" w:hAnsi="宋体" w:cs="宋体" w:hint="eastAsia"/>
          <w:b/>
          <w:kern w:val="0"/>
          <w:sz w:val="28"/>
          <w:szCs w:val="28"/>
        </w:rPr>
        <w:t>一、适用范围</w:t>
      </w:r>
    </w:p>
    <w:p w:rsidR="002F1727" w:rsidRPr="006019DE" w:rsidRDefault="001B42EF" w:rsidP="006019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firstLineChars="200" w:firstLine="560"/>
        <w:rPr>
          <w:rFonts w:ascii="仿宋_GB2312" w:eastAsia="仿宋_GB2312" w:hAnsi="Arial" w:cs="Arial"/>
          <w:kern w:val="0"/>
          <w:sz w:val="28"/>
          <w:szCs w:val="28"/>
        </w:rPr>
      </w:pPr>
      <w:r w:rsidRPr="001B42EF">
        <w:rPr>
          <w:rFonts w:ascii="仿宋_GB2312" w:eastAsia="仿宋_GB2312" w:hAnsi="Arial" w:cs="Arial" w:hint="eastAsia"/>
          <w:kern w:val="0"/>
          <w:sz w:val="28"/>
          <w:szCs w:val="28"/>
        </w:rPr>
        <w:t>本办法适用于</w:t>
      </w:r>
      <w:r w:rsidR="002F1727" w:rsidRPr="006019DE">
        <w:rPr>
          <w:rFonts w:ascii="仿宋_GB2312" w:eastAsia="仿宋_GB2312" w:hAnsi="Arial" w:cs="Arial"/>
          <w:kern w:val="0"/>
          <w:sz w:val="28"/>
          <w:szCs w:val="28"/>
        </w:rPr>
        <w:t>在校大学生</w:t>
      </w:r>
      <w:r w:rsidR="002F1727" w:rsidRPr="006019DE">
        <w:rPr>
          <w:rFonts w:ascii="仿宋_GB2312" w:eastAsia="仿宋_GB2312" w:hAnsi="Arial" w:cs="Arial" w:hint="eastAsia"/>
          <w:kern w:val="0"/>
          <w:sz w:val="28"/>
          <w:szCs w:val="28"/>
        </w:rPr>
        <w:t>参加的</w:t>
      </w:r>
      <w:r w:rsidR="004111C7">
        <w:rPr>
          <w:rFonts w:ascii="仿宋_GB2312" w:eastAsia="仿宋_GB2312" w:hAnsi="Arial" w:cs="Arial" w:hint="eastAsia"/>
          <w:kern w:val="0"/>
          <w:sz w:val="28"/>
          <w:szCs w:val="28"/>
        </w:rPr>
        <w:t>校级及以上</w:t>
      </w:r>
      <w:r w:rsidR="002F1727" w:rsidRPr="006019DE">
        <w:rPr>
          <w:rFonts w:ascii="仿宋_GB2312" w:eastAsia="仿宋_GB2312" w:hAnsi="Arial" w:cs="Arial"/>
          <w:kern w:val="0"/>
          <w:sz w:val="28"/>
          <w:szCs w:val="28"/>
        </w:rPr>
        <w:t>各类</w:t>
      </w:r>
      <w:r w:rsidR="002F1727" w:rsidRPr="006019DE">
        <w:rPr>
          <w:rFonts w:ascii="仿宋_GB2312" w:eastAsia="仿宋_GB2312" w:hAnsi="Arial" w:cs="Arial" w:hint="eastAsia"/>
          <w:kern w:val="0"/>
          <w:sz w:val="28"/>
          <w:szCs w:val="28"/>
        </w:rPr>
        <w:t>专业</w:t>
      </w:r>
      <w:r w:rsidR="002F1727" w:rsidRPr="006019DE">
        <w:rPr>
          <w:rFonts w:ascii="仿宋_GB2312" w:eastAsia="仿宋_GB2312" w:hAnsi="Arial" w:cs="Arial"/>
          <w:kern w:val="0"/>
          <w:sz w:val="28"/>
          <w:szCs w:val="28"/>
        </w:rPr>
        <w:t>技能竞赛。</w:t>
      </w:r>
    </w:p>
    <w:p w:rsidR="00412FDD" w:rsidRPr="0003252D" w:rsidRDefault="0074096A" w:rsidP="003756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firstLineChars="200" w:firstLine="560"/>
        <w:rPr>
          <w:rFonts w:ascii="仿宋_GB2312" w:eastAsia="仿宋_GB2312" w:hAnsi="Arial" w:cs="Arial"/>
          <w:b/>
          <w:kern w:val="0"/>
          <w:sz w:val="28"/>
          <w:szCs w:val="28"/>
        </w:rPr>
      </w:pPr>
      <w:r w:rsidRPr="0003252D">
        <w:rPr>
          <w:rFonts w:ascii="仿宋_GB2312" w:eastAsia="仿宋_GB2312" w:hAnsi="Arial" w:cs="Arial" w:hint="eastAsia"/>
          <w:b/>
          <w:kern w:val="0"/>
          <w:sz w:val="28"/>
          <w:szCs w:val="28"/>
        </w:rPr>
        <w:t>二、</w:t>
      </w:r>
      <w:r w:rsidR="00412FDD" w:rsidRPr="0003252D">
        <w:rPr>
          <w:rFonts w:ascii="仿宋_GB2312" w:eastAsia="仿宋_GB2312" w:hAnsi="Arial" w:cs="Arial" w:hint="eastAsia"/>
          <w:b/>
          <w:kern w:val="0"/>
          <w:sz w:val="28"/>
          <w:szCs w:val="28"/>
        </w:rPr>
        <w:t>组织管理</w:t>
      </w:r>
    </w:p>
    <w:p w:rsidR="0041487D" w:rsidRDefault="00412FDD" w:rsidP="00412FD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firstLineChars="200" w:firstLine="560"/>
        <w:rPr>
          <w:rFonts w:ascii="仿宋_GB2312" w:eastAsia="仿宋_GB2312" w:hAnsi="Arial" w:cs="Arial"/>
          <w:kern w:val="0"/>
          <w:sz w:val="28"/>
          <w:szCs w:val="28"/>
        </w:rPr>
      </w:pPr>
      <w:r>
        <w:rPr>
          <w:rFonts w:ascii="仿宋_GB2312" w:eastAsia="仿宋_GB2312" w:hAnsi="Arial" w:cs="Arial" w:hint="eastAsia"/>
          <w:kern w:val="0"/>
          <w:sz w:val="28"/>
          <w:szCs w:val="28"/>
        </w:rPr>
        <w:t>（一）</w:t>
      </w:r>
      <w:r w:rsidR="00504F0C">
        <w:rPr>
          <w:rFonts w:ascii="仿宋_GB2312" w:eastAsia="仿宋_GB2312" w:hAnsi="Arial" w:cs="Arial" w:hint="eastAsia"/>
          <w:kern w:val="0"/>
          <w:sz w:val="28"/>
          <w:szCs w:val="28"/>
        </w:rPr>
        <w:t>实践教学部</w:t>
      </w:r>
      <w:r w:rsidR="0041487D" w:rsidRPr="006019DE">
        <w:rPr>
          <w:rFonts w:ascii="仿宋_GB2312" w:eastAsia="仿宋_GB2312" w:hAnsi="Arial" w:cs="Arial"/>
          <w:kern w:val="0"/>
          <w:sz w:val="28"/>
          <w:szCs w:val="28"/>
        </w:rPr>
        <w:t>为</w:t>
      </w:r>
      <w:r w:rsidR="00504F0C">
        <w:rPr>
          <w:rFonts w:ascii="仿宋_GB2312" w:eastAsia="仿宋_GB2312" w:hAnsi="Arial" w:cs="Arial" w:hint="eastAsia"/>
          <w:kern w:val="0"/>
          <w:sz w:val="28"/>
          <w:szCs w:val="28"/>
        </w:rPr>
        <w:t>学科专业</w:t>
      </w:r>
      <w:r w:rsidR="0041487D" w:rsidRPr="006019DE">
        <w:rPr>
          <w:rFonts w:ascii="仿宋_GB2312" w:eastAsia="仿宋_GB2312" w:hAnsi="Arial" w:cs="Arial"/>
          <w:kern w:val="0"/>
          <w:sz w:val="28"/>
          <w:szCs w:val="28"/>
        </w:rPr>
        <w:t>竞赛主管部门，负责竞赛的宏观管理与协调工作，包括确定竞赛项目以及承办单位</w:t>
      </w:r>
      <w:r w:rsidR="0041487D" w:rsidRPr="006019DE">
        <w:rPr>
          <w:rFonts w:ascii="仿宋_GB2312" w:eastAsia="仿宋_GB2312" w:hAnsi="Arial" w:cs="Arial" w:hint="eastAsia"/>
          <w:kern w:val="0"/>
          <w:sz w:val="28"/>
          <w:szCs w:val="28"/>
        </w:rPr>
        <w:t>、</w:t>
      </w:r>
      <w:r w:rsidR="0041487D" w:rsidRPr="006019DE">
        <w:rPr>
          <w:rFonts w:ascii="仿宋_GB2312" w:eastAsia="仿宋_GB2312" w:hAnsi="Arial" w:cs="Arial"/>
          <w:kern w:val="0"/>
          <w:sz w:val="28"/>
          <w:szCs w:val="28"/>
        </w:rPr>
        <w:t>审核竞赛计划</w:t>
      </w:r>
      <w:r w:rsidR="0041487D" w:rsidRPr="006019DE">
        <w:rPr>
          <w:rFonts w:ascii="仿宋_GB2312" w:eastAsia="仿宋_GB2312" w:hAnsi="Arial" w:cs="Arial" w:hint="eastAsia"/>
          <w:kern w:val="0"/>
          <w:sz w:val="28"/>
          <w:szCs w:val="28"/>
        </w:rPr>
        <w:t>、</w:t>
      </w:r>
      <w:r w:rsidR="0041487D" w:rsidRPr="006019DE">
        <w:rPr>
          <w:rFonts w:ascii="仿宋_GB2312" w:eastAsia="仿宋_GB2312" w:hAnsi="Arial" w:cs="Arial"/>
          <w:kern w:val="0"/>
          <w:sz w:val="28"/>
          <w:szCs w:val="28"/>
        </w:rPr>
        <w:t>监控竞赛过程</w:t>
      </w:r>
      <w:r w:rsidR="0041487D" w:rsidRPr="006019DE">
        <w:rPr>
          <w:rFonts w:ascii="仿宋_GB2312" w:eastAsia="仿宋_GB2312" w:hAnsi="Arial" w:cs="Arial" w:hint="eastAsia"/>
          <w:kern w:val="0"/>
          <w:sz w:val="28"/>
          <w:szCs w:val="28"/>
        </w:rPr>
        <w:t>、</w:t>
      </w:r>
      <w:r w:rsidR="0041487D" w:rsidRPr="00F45E56">
        <w:rPr>
          <w:rFonts w:ascii="仿宋_GB2312" w:eastAsia="仿宋_GB2312" w:hAnsi="Arial" w:cs="Arial" w:hint="eastAsia"/>
          <w:kern w:val="0"/>
          <w:sz w:val="28"/>
          <w:szCs w:val="28"/>
        </w:rPr>
        <w:t>经费审批、等级认定</w:t>
      </w:r>
      <w:r w:rsidR="0041487D">
        <w:rPr>
          <w:rFonts w:ascii="仿宋_GB2312" w:eastAsia="仿宋_GB2312" w:hAnsi="Arial" w:cs="Arial" w:hint="eastAsia"/>
          <w:kern w:val="0"/>
          <w:sz w:val="28"/>
          <w:szCs w:val="28"/>
        </w:rPr>
        <w:t>、</w:t>
      </w:r>
      <w:r w:rsidR="0041487D" w:rsidRPr="004B49DB">
        <w:rPr>
          <w:rFonts w:ascii="仿宋_GB2312" w:eastAsia="仿宋_GB2312" w:hAnsi="Arial" w:cs="Arial" w:hint="eastAsia"/>
          <w:kern w:val="0"/>
          <w:sz w:val="28"/>
          <w:szCs w:val="28"/>
        </w:rPr>
        <w:t>表彰奖励</w:t>
      </w:r>
      <w:r w:rsidR="0041487D" w:rsidRPr="006019DE">
        <w:rPr>
          <w:rFonts w:ascii="仿宋_GB2312" w:eastAsia="仿宋_GB2312" w:hAnsi="Arial" w:cs="Arial"/>
          <w:kern w:val="0"/>
          <w:sz w:val="28"/>
          <w:szCs w:val="28"/>
        </w:rPr>
        <w:t>等。</w:t>
      </w:r>
    </w:p>
    <w:p w:rsidR="00412FDD" w:rsidRPr="00412FDD" w:rsidRDefault="0041487D" w:rsidP="00412FD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firstLineChars="200" w:firstLine="560"/>
        <w:rPr>
          <w:rFonts w:ascii="仿宋_GB2312" w:eastAsia="仿宋_GB2312" w:hAnsi="Arial" w:cs="Arial"/>
          <w:kern w:val="0"/>
          <w:sz w:val="28"/>
          <w:szCs w:val="28"/>
        </w:rPr>
      </w:pPr>
      <w:r w:rsidRPr="00C55A97">
        <w:rPr>
          <w:rFonts w:ascii="仿宋_GB2312" w:eastAsia="仿宋_GB2312" w:hAnsi="Arial" w:cs="Arial" w:hint="eastAsia"/>
          <w:kern w:val="0"/>
          <w:sz w:val="28"/>
          <w:szCs w:val="28"/>
        </w:rPr>
        <w:t>（二）</w:t>
      </w:r>
      <w:r w:rsidR="006019DE" w:rsidRPr="006019DE">
        <w:rPr>
          <w:rFonts w:ascii="仿宋_GB2312" w:eastAsia="仿宋_GB2312" w:hAnsi="Arial" w:cs="Arial"/>
          <w:kern w:val="0"/>
          <w:sz w:val="28"/>
          <w:szCs w:val="28"/>
        </w:rPr>
        <w:t>竞赛承办单位负责相应竞赛项目</w:t>
      </w:r>
      <w:r w:rsidR="006019DE">
        <w:rPr>
          <w:rFonts w:ascii="仿宋_GB2312" w:eastAsia="仿宋_GB2312" w:hAnsi="Arial" w:cs="Arial" w:hint="eastAsia"/>
          <w:kern w:val="0"/>
          <w:sz w:val="28"/>
          <w:szCs w:val="28"/>
        </w:rPr>
        <w:t>的</w:t>
      </w:r>
      <w:r w:rsidR="006019DE" w:rsidRPr="006019DE">
        <w:rPr>
          <w:rFonts w:ascii="仿宋_GB2312" w:eastAsia="仿宋_GB2312" w:hAnsi="Arial" w:cs="Arial"/>
          <w:kern w:val="0"/>
          <w:sz w:val="28"/>
          <w:szCs w:val="28"/>
        </w:rPr>
        <w:t>具体实施，</w:t>
      </w:r>
      <w:r w:rsidR="004B49DB" w:rsidRPr="006019DE">
        <w:rPr>
          <w:rFonts w:ascii="仿宋_GB2312" w:eastAsia="仿宋_GB2312" w:hAnsi="Arial" w:cs="Arial"/>
          <w:kern w:val="0"/>
          <w:sz w:val="28"/>
          <w:szCs w:val="28"/>
        </w:rPr>
        <w:t>主要</w:t>
      </w:r>
      <w:r w:rsidR="006019DE" w:rsidRPr="006019DE">
        <w:rPr>
          <w:rFonts w:ascii="仿宋_GB2312" w:eastAsia="仿宋_GB2312" w:hAnsi="Arial" w:cs="Arial"/>
          <w:kern w:val="0"/>
          <w:sz w:val="28"/>
          <w:szCs w:val="28"/>
        </w:rPr>
        <w:t>包括制定竞赛计划、宣传发动、培训辅导、组织参赛、竞赛总结等。</w:t>
      </w:r>
      <w:r w:rsidR="00412FDD" w:rsidRPr="00412FDD">
        <w:rPr>
          <w:rFonts w:ascii="仿宋_GB2312" w:eastAsia="仿宋_GB2312" w:hAnsi="Arial" w:cs="Arial"/>
          <w:kern w:val="0"/>
          <w:sz w:val="28"/>
          <w:szCs w:val="28"/>
        </w:rPr>
        <w:t>  </w:t>
      </w:r>
    </w:p>
    <w:p w:rsidR="00412B34" w:rsidRDefault="0041487D" w:rsidP="004148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firstLineChars="200" w:firstLine="560"/>
        <w:rPr>
          <w:rFonts w:ascii="仿宋_GB2312" w:eastAsia="仿宋_GB2312" w:hAnsi="Arial" w:cs="Arial"/>
          <w:kern w:val="0"/>
          <w:sz w:val="28"/>
          <w:szCs w:val="28"/>
        </w:rPr>
      </w:pPr>
      <w:r>
        <w:rPr>
          <w:rFonts w:ascii="仿宋_GB2312" w:eastAsia="仿宋_GB2312" w:hAnsi="Arial" w:cs="Arial" w:hint="eastAsia"/>
          <w:kern w:val="0"/>
          <w:sz w:val="28"/>
          <w:szCs w:val="28"/>
        </w:rPr>
        <w:t>（三）各学科专业</w:t>
      </w:r>
      <w:r w:rsidRPr="006019DE">
        <w:rPr>
          <w:rFonts w:ascii="仿宋_GB2312" w:eastAsia="仿宋_GB2312" w:hAnsi="Arial" w:cs="Arial"/>
          <w:kern w:val="0"/>
          <w:sz w:val="28"/>
          <w:szCs w:val="28"/>
        </w:rPr>
        <w:t>竞赛</w:t>
      </w:r>
      <w:r>
        <w:rPr>
          <w:rFonts w:ascii="仿宋_GB2312" w:eastAsia="仿宋_GB2312" w:hAnsi="Arial" w:cs="Arial" w:hint="eastAsia"/>
          <w:kern w:val="0"/>
          <w:sz w:val="28"/>
          <w:szCs w:val="28"/>
        </w:rPr>
        <w:t>采取</w:t>
      </w:r>
      <w:r w:rsidRPr="006019DE">
        <w:rPr>
          <w:rFonts w:ascii="仿宋_GB2312" w:eastAsia="仿宋_GB2312" w:hAnsi="Arial" w:cs="Arial"/>
          <w:kern w:val="0"/>
          <w:sz w:val="28"/>
          <w:szCs w:val="28"/>
        </w:rPr>
        <w:t>项目管理</w:t>
      </w:r>
      <w:r>
        <w:rPr>
          <w:rFonts w:ascii="仿宋_GB2312" w:eastAsia="仿宋_GB2312" w:hAnsi="Arial" w:cs="Arial" w:hint="eastAsia"/>
          <w:kern w:val="0"/>
          <w:sz w:val="28"/>
          <w:szCs w:val="28"/>
        </w:rPr>
        <w:t>办法</w:t>
      </w:r>
      <w:r w:rsidRPr="006019DE">
        <w:rPr>
          <w:rFonts w:ascii="仿宋_GB2312" w:eastAsia="仿宋_GB2312" w:hAnsi="Arial" w:cs="Arial"/>
          <w:kern w:val="0"/>
          <w:sz w:val="28"/>
          <w:szCs w:val="28"/>
        </w:rPr>
        <w:t>，</w:t>
      </w:r>
      <w:r>
        <w:rPr>
          <w:rFonts w:ascii="仿宋_GB2312" w:eastAsia="仿宋_GB2312" w:hAnsi="Arial" w:cs="Arial" w:hint="eastAsia"/>
          <w:kern w:val="0"/>
          <w:sz w:val="28"/>
          <w:szCs w:val="28"/>
        </w:rPr>
        <w:t>各参赛项目需在</w:t>
      </w:r>
      <w:r w:rsidRPr="004B49DB">
        <w:rPr>
          <w:rFonts w:ascii="仿宋_GB2312" w:eastAsia="仿宋_GB2312" w:hAnsi="Arial" w:cs="Arial" w:hint="eastAsia"/>
          <w:kern w:val="0"/>
          <w:sz w:val="28"/>
          <w:szCs w:val="28"/>
        </w:rPr>
        <w:t>每</w:t>
      </w:r>
      <w:r w:rsidRPr="006F3EF9">
        <w:rPr>
          <w:rFonts w:ascii="仿宋_GB2312" w:eastAsia="仿宋_GB2312" w:hAnsi="Arial" w:cs="Arial" w:hint="eastAsia"/>
          <w:b/>
          <w:color w:val="FF0000"/>
          <w:kern w:val="0"/>
          <w:sz w:val="28"/>
          <w:szCs w:val="28"/>
        </w:rPr>
        <w:t>年3月</w:t>
      </w:r>
      <w:r>
        <w:rPr>
          <w:rFonts w:ascii="仿宋_GB2312" w:eastAsia="仿宋_GB2312" w:hAnsi="Arial" w:cs="Arial" w:hint="eastAsia"/>
          <w:kern w:val="0"/>
          <w:sz w:val="28"/>
          <w:szCs w:val="28"/>
        </w:rPr>
        <w:t>初向实践教学部申报，经研究</w:t>
      </w:r>
      <w:r w:rsidR="00F45E56" w:rsidRPr="00F25C89">
        <w:rPr>
          <w:rFonts w:ascii="仿宋_GB2312" w:eastAsia="仿宋_GB2312" w:hAnsi="Arial" w:cs="Arial" w:hint="eastAsia"/>
          <w:kern w:val="0"/>
          <w:sz w:val="28"/>
          <w:szCs w:val="28"/>
        </w:rPr>
        <w:t>在</w:t>
      </w:r>
      <w:r w:rsidR="006F3EF9" w:rsidRPr="006F3EF9">
        <w:rPr>
          <w:rFonts w:ascii="仿宋_GB2312" w:eastAsia="仿宋_GB2312" w:hAnsi="Arial" w:cs="Arial" w:hint="eastAsia"/>
          <w:b/>
          <w:color w:val="FF0000"/>
          <w:kern w:val="0"/>
          <w:sz w:val="28"/>
          <w:szCs w:val="28"/>
        </w:rPr>
        <w:t>3</w:t>
      </w:r>
      <w:r w:rsidR="0095158D" w:rsidRPr="006F3EF9">
        <w:rPr>
          <w:rFonts w:ascii="仿宋_GB2312" w:eastAsia="仿宋_GB2312" w:hAnsi="Arial" w:cs="Arial" w:hint="eastAsia"/>
          <w:b/>
          <w:color w:val="FF0000"/>
          <w:kern w:val="0"/>
          <w:sz w:val="28"/>
          <w:szCs w:val="28"/>
        </w:rPr>
        <w:t>月</w:t>
      </w:r>
      <w:r w:rsidR="006F3EF9" w:rsidRPr="006F3EF9">
        <w:rPr>
          <w:rFonts w:ascii="仿宋_GB2312" w:eastAsia="仿宋_GB2312" w:hAnsi="Arial" w:cs="Arial" w:hint="eastAsia"/>
          <w:b/>
          <w:color w:val="FF0000"/>
          <w:kern w:val="0"/>
          <w:sz w:val="28"/>
          <w:szCs w:val="28"/>
        </w:rPr>
        <w:t>31</w:t>
      </w:r>
      <w:r w:rsidR="0095158D" w:rsidRPr="006F3EF9">
        <w:rPr>
          <w:rFonts w:ascii="仿宋_GB2312" w:eastAsia="仿宋_GB2312" w:hAnsi="Arial" w:cs="Arial" w:hint="eastAsia"/>
          <w:b/>
          <w:color w:val="FF0000"/>
          <w:kern w:val="0"/>
          <w:sz w:val="28"/>
          <w:szCs w:val="28"/>
        </w:rPr>
        <w:t>日</w:t>
      </w:r>
      <w:r w:rsidR="0095158D">
        <w:rPr>
          <w:rFonts w:ascii="仿宋_GB2312" w:eastAsia="仿宋_GB2312" w:hAnsi="Arial" w:cs="Arial" w:hint="eastAsia"/>
          <w:kern w:val="0"/>
          <w:sz w:val="28"/>
          <w:szCs w:val="28"/>
        </w:rPr>
        <w:t>前</w:t>
      </w:r>
      <w:r>
        <w:rPr>
          <w:rFonts w:ascii="仿宋_GB2312" w:eastAsia="仿宋_GB2312" w:hAnsi="Arial" w:cs="Arial" w:hint="eastAsia"/>
          <w:kern w:val="0"/>
          <w:sz w:val="28"/>
          <w:szCs w:val="28"/>
        </w:rPr>
        <w:t>对</w:t>
      </w:r>
      <w:r w:rsidR="006F3EF9">
        <w:rPr>
          <w:rFonts w:ascii="仿宋_GB2312" w:eastAsia="仿宋_GB2312" w:hAnsi="Arial" w:cs="Arial" w:hint="eastAsia"/>
          <w:kern w:val="0"/>
          <w:sz w:val="28"/>
          <w:szCs w:val="28"/>
        </w:rPr>
        <w:t>本</w:t>
      </w:r>
      <w:r w:rsidR="00F45E56" w:rsidRPr="00F25C89">
        <w:rPr>
          <w:rFonts w:ascii="仿宋_GB2312" w:eastAsia="仿宋_GB2312" w:hAnsi="Arial" w:cs="Arial" w:hint="eastAsia"/>
          <w:kern w:val="0"/>
          <w:sz w:val="28"/>
          <w:szCs w:val="28"/>
        </w:rPr>
        <w:t>年</w:t>
      </w:r>
      <w:r>
        <w:rPr>
          <w:rFonts w:ascii="仿宋_GB2312" w:eastAsia="仿宋_GB2312" w:hAnsi="Arial" w:cs="Arial" w:hint="eastAsia"/>
          <w:kern w:val="0"/>
          <w:sz w:val="28"/>
          <w:szCs w:val="28"/>
        </w:rPr>
        <w:t>度批准参加的项目通知申报单位，未经批准的不予报销经费</w:t>
      </w:r>
      <w:r w:rsidR="00412B34">
        <w:rPr>
          <w:rFonts w:ascii="仿宋_GB2312" w:eastAsia="仿宋_GB2312" w:hAnsi="Arial" w:cs="Arial" w:hint="eastAsia"/>
          <w:kern w:val="0"/>
          <w:sz w:val="28"/>
          <w:szCs w:val="28"/>
        </w:rPr>
        <w:t>并且不予奖励。</w:t>
      </w:r>
    </w:p>
    <w:p w:rsidR="00F17F4E" w:rsidRPr="00F25C89" w:rsidRDefault="00412B34" w:rsidP="004148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firstLineChars="200" w:firstLine="560"/>
        <w:rPr>
          <w:rFonts w:ascii="仿宋_GB2312" w:eastAsia="仿宋_GB2312" w:hAnsi="Arial" w:cs="Arial"/>
          <w:kern w:val="0"/>
          <w:sz w:val="28"/>
          <w:szCs w:val="28"/>
        </w:rPr>
      </w:pPr>
      <w:r>
        <w:rPr>
          <w:rFonts w:ascii="仿宋_GB2312" w:eastAsia="仿宋_GB2312" w:hAnsi="Arial" w:cs="Arial" w:hint="eastAsia"/>
          <w:kern w:val="0"/>
          <w:sz w:val="28"/>
          <w:szCs w:val="28"/>
        </w:rPr>
        <w:t>（四）对于申报的</w:t>
      </w:r>
      <w:r w:rsidR="00F45E56" w:rsidRPr="00F25C89">
        <w:rPr>
          <w:rFonts w:ascii="仿宋_GB2312" w:eastAsia="仿宋_GB2312" w:hAnsi="Arial" w:cs="Arial" w:hint="eastAsia"/>
          <w:kern w:val="0"/>
          <w:sz w:val="28"/>
          <w:szCs w:val="28"/>
        </w:rPr>
        <w:t>参赛项目</w:t>
      </w:r>
      <w:r w:rsidR="0041487D">
        <w:rPr>
          <w:rFonts w:ascii="仿宋_GB2312" w:eastAsia="仿宋_GB2312" w:hAnsi="Arial" w:cs="Arial" w:hint="eastAsia"/>
          <w:kern w:val="0"/>
          <w:sz w:val="28"/>
          <w:szCs w:val="28"/>
        </w:rPr>
        <w:t>，</w:t>
      </w:r>
      <w:r>
        <w:rPr>
          <w:rFonts w:ascii="仿宋_GB2312" w:eastAsia="仿宋_GB2312" w:hAnsi="Arial" w:cs="Arial" w:hint="eastAsia"/>
          <w:kern w:val="0"/>
          <w:sz w:val="28"/>
          <w:szCs w:val="28"/>
        </w:rPr>
        <w:t>各系部需</w:t>
      </w:r>
      <w:r w:rsidR="0003252D">
        <w:rPr>
          <w:rFonts w:ascii="仿宋_GB2312" w:eastAsia="仿宋_GB2312" w:hAnsi="Arial" w:cs="Arial" w:hint="eastAsia"/>
          <w:kern w:val="0"/>
          <w:sz w:val="28"/>
          <w:szCs w:val="28"/>
        </w:rPr>
        <w:t>填写</w:t>
      </w:r>
      <w:r w:rsidR="00C2562F">
        <w:rPr>
          <w:rFonts w:ascii="仿宋_GB2312" w:eastAsia="仿宋_GB2312" w:hAnsi="Arial" w:cs="Arial" w:hint="eastAsia"/>
          <w:kern w:val="0"/>
          <w:sz w:val="28"/>
          <w:szCs w:val="28"/>
        </w:rPr>
        <w:t>《</w:t>
      </w:r>
      <w:r w:rsidR="004B49DB">
        <w:rPr>
          <w:rFonts w:ascii="仿宋_GB2312" w:eastAsia="仿宋_GB2312" w:hAnsi="Arial" w:cs="Arial" w:hint="eastAsia"/>
          <w:kern w:val="0"/>
          <w:sz w:val="28"/>
          <w:szCs w:val="28"/>
        </w:rPr>
        <w:t>大</w:t>
      </w:r>
      <w:r w:rsidR="00C2562F">
        <w:rPr>
          <w:rFonts w:ascii="仿宋_GB2312" w:eastAsia="仿宋_GB2312" w:hAnsi="Arial" w:cs="Arial" w:hint="eastAsia"/>
          <w:kern w:val="0"/>
          <w:sz w:val="28"/>
          <w:szCs w:val="28"/>
        </w:rPr>
        <w:t>学</w:t>
      </w:r>
      <w:r w:rsidR="002A5EE0">
        <w:rPr>
          <w:rFonts w:ascii="仿宋_GB2312" w:eastAsia="仿宋_GB2312" w:hAnsi="Arial" w:cs="Arial" w:hint="eastAsia"/>
          <w:kern w:val="0"/>
          <w:sz w:val="28"/>
          <w:szCs w:val="28"/>
        </w:rPr>
        <w:t>生</w:t>
      </w:r>
      <w:r w:rsidR="00C2562F" w:rsidRPr="00F25C89">
        <w:rPr>
          <w:rFonts w:ascii="仿宋_GB2312" w:eastAsia="仿宋_GB2312" w:hAnsi="Arial" w:cs="Arial" w:hint="eastAsia"/>
          <w:kern w:val="0"/>
          <w:sz w:val="28"/>
          <w:szCs w:val="28"/>
        </w:rPr>
        <w:t>专业技能竞赛申</w:t>
      </w:r>
      <w:r w:rsidR="00C2562F">
        <w:rPr>
          <w:rFonts w:ascii="仿宋_GB2312" w:eastAsia="仿宋_GB2312" w:hAnsi="Arial" w:cs="Arial" w:hint="eastAsia"/>
          <w:kern w:val="0"/>
          <w:sz w:val="28"/>
          <w:szCs w:val="28"/>
        </w:rPr>
        <w:t>报</w:t>
      </w:r>
      <w:r w:rsidR="00C2562F" w:rsidRPr="00F25C89">
        <w:rPr>
          <w:rFonts w:ascii="仿宋_GB2312" w:eastAsia="仿宋_GB2312" w:hAnsi="Arial" w:cs="Arial" w:hint="eastAsia"/>
          <w:kern w:val="0"/>
          <w:sz w:val="28"/>
          <w:szCs w:val="28"/>
        </w:rPr>
        <w:t>表</w:t>
      </w:r>
      <w:r w:rsidR="00C2562F">
        <w:rPr>
          <w:rFonts w:ascii="仿宋_GB2312" w:eastAsia="仿宋_GB2312" w:hAnsi="Arial" w:cs="Arial" w:hint="eastAsia"/>
          <w:kern w:val="0"/>
          <w:sz w:val="28"/>
          <w:szCs w:val="28"/>
        </w:rPr>
        <w:t>》</w:t>
      </w:r>
      <w:r w:rsidR="002D0FC0">
        <w:rPr>
          <w:rFonts w:ascii="仿宋_GB2312" w:eastAsia="仿宋_GB2312" w:hAnsi="Arial" w:cs="Arial" w:hint="eastAsia"/>
          <w:kern w:val="0"/>
          <w:sz w:val="28"/>
          <w:szCs w:val="28"/>
        </w:rPr>
        <w:t>（附件1）</w:t>
      </w:r>
      <w:r w:rsidR="00C2562F">
        <w:rPr>
          <w:rFonts w:ascii="仿宋_GB2312" w:eastAsia="仿宋_GB2312" w:hAnsi="Arial" w:cs="Arial" w:hint="eastAsia"/>
          <w:kern w:val="0"/>
          <w:sz w:val="28"/>
          <w:szCs w:val="28"/>
        </w:rPr>
        <w:t>和</w:t>
      </w:r>
      <w:r w:rsidR="0003252D">
        <w:rPr>
          <w:rFonts w:ascii="仿宋_GB2312" w:eastAsia="仿宋_GB2312" w:hAnsi="Arial" w:cs="Arial" w:hint="eastAsia"/>
          <w:kern w:val="0"/>
          <w:sz w:val="28"/>
          <w:szCs w:val="28"/>
        </w:rPr>
        <w:t>《</w:t>
      </w:r>
      <w:r w:rsidR="004B49DB">
        <w:rPr>
          <w:rFonts w:ascii="仿宋_GB2312" w:eastAsia="仿宋_GB2312" w:hAnsi="Arial" w:cs="Arial" w:hint="eastAsia"/>
          <w:kern w:val="0"/>
          <w:sz w:val="28"/>
          <w:szCs w:val="28"/>
        </w:rPr>
        <w:t>大</w:t>
      </w:r>
      <w:r w:rsidR="009D631B">
        <w:rPr>
          <w:rFonts w:ascii="仿宋_GB2312" w:eastAsia="仿宋_GB2312" w:hAnsi="Arial" w:cs="Arial" w:hint="eastAsia"/>
          <w:kern w:val="0"/>
          <w:sz w:val="28"/>
          <w:szCs w:val="28"/>
        </w:rPr>
        <w:t>学</w:t>
      </w:r>
      <w:r w:rsidR="002A5EE0">
        <w:rPr>
          <w:rFonts w:ascii="仿宋_GB2312" w:eastAsia="仿宋_GB2312" w:hAnsi="Arial" w:cs="Arial" w:hint="eastAsia"/>
          <w:kern w:val="0"/>
          <w:sz w:val="28"/>
          <w:szCs w:val="28"/>
        </w:rPr>
        <w:t>生</w:t>
      </w:r>
      <w:r w:rsidR="0003252D" w:rsidRPr="00F25C89">
        <w:rPr>
          <w:rFonts w:ascii="仿宋_GB2312" w:eastAsia="仿宋_GB2312" w:hAnsi="Arial" w:cs="Arial" w:hint="eastAsia"/>
          <w:kern w:val="0"/>
          <w:sz w:val="28"/>
          <w:szCs w:val="28"/>
        </w:rPr>
        <w:t>专业技能竞赛申</w:t>
      </w:r>
      <w:r w:rsidR="00BE1EAB">
        <w:rPr>
          <w:rFonts w:ascii="仿宋_GB2312" w:eastAsia="仿宋_GB2312" w:hAnsi="Arial" w:cs="Arial" w:hint="eastAsia"/>
          <w:kern w:val="0"/>
          <w:sz w:val="28"/>
          <w:szCs w:val="28"/>
        </w:rPr>
        <w:t>报汇总</w:t>
      </w:r>
      <w:r w:rsidR="0003252D" w:rsidRPr="00F25C89">
        <w:rPr>
          <w:rFonts w:ascii="仿宋_GB2312" w:eastAsia="仿宋_GB2312" w:hAnsi="Arial" w:cs="Arial" w:hint="eastAsia"/>
          <w:kern w:val="0"/>
          <w:sz w:val="28"/>
          <w:szCs w:val="28"/>
        </w:rPr>
        <w:t>表</w:t>
      </w:r>
      <w:r w:rsidR="0003252D">
        <w:rPr>
          <w:rFonts w:ascii="仿宋_GB2312" w:eastAsia="仿宋_GB2312" w:hAnsi="Arial" w:cs="Arial" w:hint="eastAsia"/>
          <w:kern w:val="0"/>
          <w:sz w:val="28"/>
          <w:szCs w:val="28"/>
        </w:rPr>
        <w:t>》</w:t>
      </w:r>
      <w:r w:rsidR="002D0FC0">
        <w:rPr>
          <w:rFonts w:ascii="仿宋_GB2312" w:eastAsia="仿宋_GB2312" w:hAnsi="Arial" w:cs="Arial" w:hint="eastAsia"/>
          <w:kern w:val="0"/>
          <w:sz w:val="28"/>
          <w:szCs w:val="28"/>
        </w:rPr>
        <w:t>（附件2）</w:t>
      </w:r>
      <w:r w:rsidR="00F45E56" w:rsidRPr="00F25C89">
        <w:rPr>
          <w:rFonts w:ascii="仿宋_GB2312" w:eastAsia="仿宋_GB2312" w:hAnsi="Arial" w:cs="Arial" w:hint="eastAsia"/>
          <w:kern w:val="0"/>
          <w:sz w:val="28"/>
          <w:szCs w:val="28"/>
        </w:rPr>
        <w:t>。</w:t>
      </w:r>
    </w:p>
    <w:p w:rsidR="004B49DB" w:rsidRPr="00C011E5" w:rsidRDefault="00412B34" w:rsidP="00221D4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firstLineChars="200" w:firstLine="560"/>
        <w:rPr>
          <w:rFonts w:ascii="仿宋_GB2312" w:eastAsia="仿宋_GB2312" w:hAnsi="Arial" w:cs="Arial"/>
          <w:kern w:val="0"/>
          <w:sz w:val="28"/>
          <w:szCs w:val="28"/>
        </w:rPr>
      </w:pPr>
      <w:r>
        <w:rPr>
          <w:rFonts w:ascii="仿宋_GB2312" w:eastAsia="仿宋_GB2312" w:hAnsi="Arial" w:cs="Arial" w:hint="eastAsia"/>
          <w:kern w:val="0"/>
          <w:sz w:val="28"/>
          <w:szCs w:val="28"/>
        </w:rPr>
        <w:t>（五）</w:t>
      </w:r>
      <w:r w:rsidR="00555BE2" w:rsidRPr="00F25C89">
        <w:rPr>
          <w:rFonts w:ascii="仿宋_GB2312" w:eastAsia="仿宋_GB2312" w:hAnsi="Arial" w:cs="Arial" w:hint="eastAsia"/>
          <w:kern w:val="0"/>
          <w:sz w:val="28"/>
          <w:szCs w:val="28"/>
        </w:rPr>
        <w:t>对列入</w:t>
      </w:r>
      <w:r w:rsidR="00603F8D" w:rsidRPr="00F25C89">
        <w:rPr>
          <w:rFonts w:ascii="仿宋_GB2312" w:eastAsia="仿宋_GB2312" w:hAnsi="Arial" w:cs="Arial" w:hint="eastAsia"/>
          <w:kern w:val="0"/>
          <w:sz w:val="28"/>
          <w:szCs w:val="28"/>
        </w:rPr>
        <w:t>年度</w:t>
      </w:r>
      <w:r w:rsidR="00555BE2" w:rsidRPr="00F25C89">
        <w:rPr>
          <w:rFonts w:ascii="仿宋_GB2312" w:eastAsia="仿宋_GB2312" w:hAnsi="Arial" w:cs="Arial" w:hint="eastAsia"/>
          <w:kern w:val="0"/>
          <w:sz w:val="28"/>
          <w:szCs w:val="28"/>
        </w:rPr>
        <w:t>计划的竞赛项目，</w:t>
      </w:r>
      <w:r w:rsidR="004B49DB">
        <w:rPr>
          <w:rFonts w:ascii="仿宋_GB2312" w:eastAsia="仿宋_GB2312" w:hAnsi="Arial" w:cs="Arial" w:hint="eastAsia"/>
          <w:kern w:val="0"/>
          <w:sz w:val="28"/>
          <w:szCs w:val="28"/>
        </w:rPr>
        <w:t>承办</w:t>
      </w:r>
      <w:r w:rsidR="00504F0C">
        <w:rPr>
          <w:rFonts w:ascii="仿宋_GB2312" w:eastAsia="仿宋_GB2312" w:hAnsi="Arial" w:cs="Arial" w:hint="eastAsia"/>
          <w:kern w:val="0"/>
          <w:sz w:val="28"/>
          <w:szCs w:val="28"/>
        </w:rPr>
        <w:t>部门</w:t>
      </w:r>
      <w:r w:rsidR="007F780F" w:rsidRPr="00F25C89">
        <w:rPr>
          <w:rFonts w:ascii="仿宋_GB2312" w:eastAsia="仿宋_GB2312" w:hAnsi="Arial" w:cs="Arial" w:hint="eastAsia"/>
          <w:kern w:val="0"/>
          <w:sz w:val="28"/>
          <w:szCs w:val="28"/>
        </w:rPr>
        <w:t>须</w:t>
      </w:r>
      <w:r w:rsidR="007F780F">
        <w:rPr>
          <w:rFonts w:ascii="仿宋_GB2312" w:eastAsia="仿宋_GB2312" w:hAnsi="Arial" w:cs="Arial" w:hint="eastAsia"/>
          <w:kern w:val="0"/>
          <w:sz w:val="28"/>
          <w:szCs w:val="28"/>
        </w:rPr>
        <w:t>于</w:t>
      </w:r>
      <w:r>
        <w:rPr>
          <w:rFonts w:ascii="仿宋_GB2312" w:eastAsia="仿宋_GB2312" w:hAnsi="Arial" w:cs="Arial" w:hint="eastAsia"/>
          <w:kern w:val="0"/>
          <w:sz w:val="28"/>
          <w:szCs w:val="28"/>
        </w:rPr>
        <w:t>比赛前将</w:t>
      </w:r>
      <w:r w:rsidR="00555BE2" w:rsidRPr="00F25C89">
        <w:rPr>
          <w:rFonts w:ascii="仿宋_GB2312" w:eastAsia="仿宋_GB2312" w:hAnsi="Arial" w:cs="Arial" w:hint="eastAsia"/>
          <w:kern w:val="0"/>
          <w:sz w:val="28"/>
          <w:szCs w:val="28"/>
        </w:rPr>
        <w:t>主办单位赛事通知</w:t>
      </w:r>
      <w:r>
        <w:rPr>
          <w:rFonts w:ascii="仿宋_GB2312" w:eastAsia="仿宋_GB2312" w:hAnsi="Arial" w:cs="Arial" w:hint="eastAsia"/>
          <w:kern w:val="0"/>
          <w:sz w:val="28"/>
          <w:szCs w:val="28"/>
        </w:rPr>
        <w:t>或邀请函送</w:t>
      </w:r>
      <w:r w:rsidR="00555BE2" w:rsidRPr="00F25C89">
        <w:rPr>
          <w:rFonts w:ascii="仿宋_GB2312" w:eastAsia="仿宋_GB2312" w:hAnsi="Arial" w:cs="Arial" w:hint="eastAsia"/>
          <w:kern w:val="0"/>
          <w:sz w:val="28"/>
          <w:szCs w:val="28"/>
        </w:rPr>
        <w:t>到</w:t>
      </w:r>
      <w:r w:rsidR="00827BEA">
        <w:rPr>
          <w:rFonts w:ascii="仿宋_GB2312" w:eastAsia="仿宋_GB2312" w:hAnsi="Arial" w:cs="Arial" w:hint="eastAsia"/>
          <w:kern w:val="0"/>
          <w:sz w:val="28"/>
          <w:szCs w:val="28"/>
        </w:rPr>
        <w:t>实践教学部</w:t>
      </w:r>
      <w:r w:rsidR="007F780F">
        <w:rPr>
          <w:rFonts w:ascii="仿宋_GB2312" w:eastAsia="仿宋_GB2312" w:hAnsi="Arial" w:cs="Arial" w:hint="eastAsia"/>
          <w:kern w:val="0"/>
          <w:sz w:val="28"/>
          <w:szCs w:val="28"/>
        </w:rPr>
        <w:t>备案</w:t>
      </w:r>
      <w:r w:rsidR="00603F8D">
        <w:rPr>
          <w:rFonts w:ascii="仿宋_GB2312" w:eastAsia="仿宋_GB2312" w:hAnsi="Arial" w:cs="Arial" w:hint="eastAsia"/>
          <w:kern w:val="0"/>
          <w:sz w:val="28"/>
          <w:szCs w:val="28"/>
        </w:rPr>
        <w:t>。</w:t>
      </w:r>
      <w:r w:rsidR="007F780F" w:rsidRPr="00C55A97">
        <w:rPr>
          <w:rFonts w:ascii="仿宋_GB2312" w:eastAsia="仿宋_GB2312" w:hAnsi="Arial" w:cs="Arial" w:hint="eastAsia"/>
          <w:kern w:val="0"/>
          <w:sz w:val="28"/>
          <w:szCs w:val="28"/>
        </w:rPr>
        <w:t>赛后</w:t>
      </w:r>
      <w:r w:rsidR="0093276B">
        <w:rPr>
          <w:rFonts w:ascii="仿宋_GB2312" w:eastAsia="仿宋_GB2312" w:hAnsi="Arial" w:cs="Arial" w:hint="eastAsia"/>
          <w:kern w:val="0"/>
          <w:sz w:val="28"/>
          <w:szCs w:val="28"/>
        </w:rPr>
        <w:t>再</w:t>
      </w:r>
      <w:r w:rsidR="007F780F" w:rsidRPr="00C55A97">
        <w:rPr>
          <w:rFonts w:ascii="仿宋_GB2312" w:eastAsia="仿宋_GB2312" w:hAnsi="Arial" w:cs="Arial" w:hint="eastAsia"/>
          <w:kern w:val="0"/>
          <w:sz w:val="28"/>
          <w:szCs w:val="28"/>
        </w:rPr>
        <w:t>将比赛结果、</w:t>
      </w:r>
      <w:r>
        <w:rPr>
          <w:rFonts w:ascii="仿宋_GB2312" w:eastAsia="仿宋_GB2312" w:hAnsi="Arial" w:cs="Arial" w:hint="eastAsia"/>
          <w:kern w:val="0"/>
          <w:sz w:val="28"/>
          <w:szCs w:val="28"/>
        </w:rPr>
        <w:t>获奖证书</w:t>
      </w:r>
      <w:r w:rsidR="0093276B">
        <w:rPr>
          <w:rFonts w:ascii="仿宋_GB2312" w:eastAsia="仿宋_GB2312" w:hAnsi="Arial" w:cs="Arial" w:hint="eastAsia"/>
          <w:kern w:val="0"/>
          <w:sz w:val="28"/>
          <w:szCs w:val="28"/>
        </w:rPr>
        <w:t>、经费使用情况上报，</w:t>
      </w:r>
      <w:r w:rsidR="00827BEA">
        <w:rPr>
          <w:rFonts w:ascii="仿宋_GB2312" w:eastAsia="仿宋_GB2312" w:hAnsi="Arial" w:cs="Arial" w:hint="eastAsia"/>
          <w:kern w:val="0"/>
          <w:sz w:val="28"/>
          <w:szCs w:val="28"/>
        </w:rPr>
        <w:t>实践教学部</w:t>
      </w:r>
      <w:r w:rsidR="0093276B">
        <w:rPr>
          <w:rFonts w:ascii="仿宋_GB2312" w:eastAsia="仿宋_GB2312" w:hAnsi="Arial" w:cs="Arial" w:hint="eastAsia"/>
          <w:kern w:val="0"/>
          <w:sz w:val="28"/>
          <w:szCs w:val="28"/>
        </w:rPr>
        <w:t>将根据赛事结果予以文件表彰和物质奖励。</w:t>
      </w:r>
      <w:r w:rsidR="00221D43">
        <w:rPr>
          <w:rFonts w:ascii="仿宋_GB2312" w:eastAsia="仿宋_GB2312" w:hAnsi="Arial" w:cs="Arial" w:hint="eastAsia"/>
          <w:kern w:val="0"/>
          <w:sz w:val="28"/>
          <w:szCs w:val="28"/>
        </w:rPr>
        <w:t>每个项目以最后获奖等级进行奖励，国赛：只奖励1</w:t>
      </w:r>
      <w:r w:rsidR="00221D43">
        <w:rPr>
          <w:rFonts w:ascii="仿宋_GB2312" w:eastAsia="仿宋_GB2312" w:hAnsi="Arial" w:cs="Arial" w:hint="eastAsia"/>
          <w:kern w:val="0"/>
          <w:sz w:val="28"/>
          <w:szCs w:val="28"/>
        </w:rPr>
        <w:lastRenderedPageBreak/>
        <w:t>个代表队，省赛：</w:t>
      </w:r>
      <w:r w:rsidR="00C011E5">
        <w:rPr>
          <w:rFonts w:ascii="仿宋_GB2312" w:eastAsia="仿宋_GB2312" w:hAnsi="Arial" w:cs="Arial" w:hint="eastAsia"/>
          <w:kern w:val="0"/>
          <w:sz w:val="28"/>
          <w:szCs w:val="28"/>
        </w:rPr>
        <w:t>以团体形式参加的每个项目不超过2个</w:t>
      </w:r>
      <w:r w:rsidR="00221D43">
        <w:rPr>
          <w:rFonts w:ascii="仿宋_GB2312" w:eastAsia="仿宋_GB2312" w:hAnsi="Arial" w:cs="Arial" w:hint="eastAsia"/>
          <w:kern w:val="0"/>
          <w:sz w:val="28"/>
          <w:szCs w:val="28"/>
        </w:rPr>
        <w:t>代表队</w:t>
      </w:r>
      <w:r w:rsidR="00C011E5">
        <w:rPr>
          <w:rFonts w:ascii="仿宋_GB2312" w:eastAsia="仿宋_GB2312" w:hAnsi="Arial" w:cs="Arial" w:hint="eastAsia"/>
          <w:kern w:val="0"/>
          <w:sz w:val="28"/>
          <w:szCs w:val="28"/>
        </w:rPr>
        <w:t>，以个人形式参加的</w:t>
      </w:r>
      <w:r w:rsidR="00221D43">
        <w:rPr>
          <w:rFonts w:ascii="仿宋_GB2312" w:eastAsia="仿宋_GB2312" w:hAnsi="Arial" w:cs="Arial" w:hint="eastAsia"/>
          <w:kern w:val="0"/>
          <w:sz w:val="28"/>
          <w:szCs w:val="28"/>
        </w:rPr>
        <w:t>不</w:t>
      </w:r>
      <w:r w:rsidR="00C011E5">
        <w:rPr>
          <w:rFonts w:ascii="仿宋_GB2312" w:eastAsia="仿宋_GB2312" w:hAnsi="Arial" w:cs="Arial" w:hint="eastAsia"/>
          <w:kern w:val="0"/>
          <w:sz w:val="28"/>
          <w:szCs w:val="28"/>
        </w:rPr>
        <w:t>超过3个。</w:t>
      </w:r>
    </w:p>
    <w:p w:rsidR="006905C7" w:rsidRPr="00C55A97" w:rsidRDefault="00D45851" w:rsidP="00555BE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firstLineChars="200" w:firstLine="560"/>
        <w:rPr>
          <w:rFonts w:ascii="仿宋_GB2312" w:eastAsia="仿宋_GB2312" w:hAnsi="Arial" w:cs="Arial"/>
          <w:kern w:val="0"/>
          <w:sz w:val="28"/>
          <w:szCs w:val="28"/>
        </w:rPr>
      </w:pPr>
      <w:r>
        <w:rPr>
          <w:rFonts w:ascii="仿宋_GB2312" w:eastAsia="仿宋_GB2312" w:hAnsi="Arial" w:cs="Arial" w:hint="eastAsia"/>
          <w:kern w:val="0"/>
          <w:sz w:val="28"/>
          <w:szCs w:val="28"/>
        </w:rPr>
        <w:t>（六</w:t>
      </w:r>
      <w:r w:rsidR="004B49DB">
        <w:rPr>
          <w:rFonts w:ascii="仿宋_GB2312" w:eastAsia="仿宋_GB2312" w:hAnsi="Arial" w:cs="Arial" w:hint="eastAsia"/>
          <w:kern w:val="0"/>
          <w:sz w:val="28"/>
          <w:szCs w:val="28"/>
        </w:rPr>
        <w:t>）各承办单位要加强指导教师队伍建设，建设一支具有高度责任心、较高业务水平和相对稳定的竞赛指导</w:t>
      </w:r>
      <w:r w:rsidR="00504F0C">
        <w:rPr>
          <w:rFonts w:ascii="仿宋_GB2312" w:eastAsia="仿宋_GB2312" w:hAnsi="Arial" w:cs="Arial" w:hint="eastAsia"/>
          <w:kern w:val="0"/>
          <w:sz w:val="28"/>
          <w:szCs w:val="28"/>
        </w:rPr>
        <w:t>教师</w:t>
      </w:r>
      <w:r w:rsidR="004B49DB">
        <w:rPr>
          <w:rFonts w:ascii="仿宋_GB2312" w:eastAsia="仿宋_GB2312" w:hAnsi="Arial" w:cs="Arial" w:hint="eastAsia"/>
          <w:kern w:val="0"/>
          <w:sz w:val="28"/>
          <w:szCs w:val="28"/>
        </w:rPr>
        <w:t>队伍。建立、健全参赛长效机制，建立学生兴趣小组，坚持常年活动，提前从兴趣小组中遴选集训人员，尽早组建参赛队伍。注意从低年级学生中挑选人员，做好参赛人员储备。</w:t>
      </w:r>
    </w:p>
    <w:p w:rsidR="001B42EF" w:rsidRPr="0003252D" w:rsidRDefault="008C133A" w:rsidP="003756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firstLineChars="200" w:firstLine="560"/>
        <w:rPr>
          <w:rFonts w:ascii="仿宋_GB2312" w:eastAsia="仿宋_GB2312" w:hAnsi="Arial" w:cs="Arial"/>
          <w:b/>
          <w:kern w:val="0"/>
          <w:sz w:val="28"/>
          <w:szCs w:val="28"/>
        </w:rPr>
      </w:pPr>
      <w:r w:rsidRPr="0003252D">
        <w:rPr>
          <w:rFonts w:ascii="仿宋_GB2312" w:eastAsia="仿宋_GB2312" w:hAnsi="Arial" w:cs="Arial" w:hint="eastAsia"/>
          <w:b/>
          <w:kern w:val="0"/>
          <w:sz w:val="28"/>
          <w:szCs w:val="28"/>
        </w:rPr>
        <w:t>三、</w:t>
      </w:r>
      <w:r w:rsidR="00C23AFC" w:rsidRPr="0003252D">
        <w:rPr>
          <w:rFonts w:ascii="仿宋_GB2312" w:eastAsia="仿宋_GB2312" w:hAnsi="Arial" w:cs="Arial" w:hint="eastAsia"/>
          <w:b/>
          <w:kern w:val="0"/>
          <w:sz w:val="28"/>
          <w:szCs w:val="28"/>
        </w:rPr>
        <w:t>竞赛经费</w:t>
      </w:r>
      <w:r w:rsidR="00164AFD">
        <w:rPr>
          <w:rFonts w:ascii="仿宋_GB2312" w:eastAsia="仿宋_GB2312" w:hAnsi="Arial" w:cs="Arial" w:hint="eastAsia"/>
          <w:b/>
          <w:kern w:val="0"/>
          <w:sz w:val="28"/>
          <w:szCs w:val="28"/>
        </w:rPr>
        <w:t>与奖励</w:t>
      </w:r>
    </w:p>
    <w:p w:rsidR="00C23AFC" w:rsidRDefault="0045420A" w:rsidP="00C23A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firstLineChars="200" w:firstLine="560"/>
        <w:rPr>
          <w:rFonts w:ascii="仿宋_GB2312" w:eastAsia="仿宋_GB2312" w:hAnsi="Arial" w:cs="Arial"/>
          <w:kern w:val="0"/>
          <w:sz w:val="28"/>
          <w:szCs w:val="28"/>
        </w:rPr>
      </w:pPr>
      <w:r w:rsidRPr="00F25C89">
        <w:rPr>
          <w:rFonts w:ascii="仿宋_GB2312" w:eastAsia="仿宋_GB2312" w:hAnsi="Arial" w:cs="Arial" w:hint="eastAsia"/>
          <w:kern w:val="0"/>
          <w:sz w:val="28"/>
          <w:szCs w:val="28"/>
        </w:rPr>
        <w:t>1.</w:t>
      </w:r>
      <w:r w:rsidR="00827BEA">
        <w:rPr>
          <w:rFonts w:ascii="仿宋_GB2312" w:eastAsia="仿宋_GB2312" w:hAnsi="Arial" w:cs="Arial" w:hint="eastAsia"/>
          <w:kern w:val="0"/>
          <w:sz w:val="28"/>
          <w:szCs w:val="28"/>
        </w:rPr>
        <w:t>学院</w:t>
      </w:r>
      <w:r w:rsidR="006019DE" w:rsidRPr="006019DE">
        <w:rPr>
          <w:rFonts w:ascii="仿宋_GB2312" w:eastAsia="仿宋_GB2312" w:hAnsi="Arial" w:cs="Arial"/>
          <w:kern w:val="0"/>
          <w:sz w:val="28"/>
          <w:szCs w:val="28"/>
        </w:rPr>
        <w:t>设立竞赛专项经费，主要用于竞赛组织管理费、教师</w:t>
      </w:r>
      <w:r w:rsidR="00AC55A0" w:rsidRPr="006019DE">
        <w:rPr>
          <w:rFonts w:ascii="仿宋_GB2312" w:eastAsia="仿宋_GB2312" w:hAnsi="Arial" w:cs="Arial"/>
          <w:kern w:val="0"/>
          <w:sz w:val="28"/>
          <w:szCs w:val="28"/>
        </w:rPr>
        <w:t>指导</w:t>
      </w:r>
      <w:r w:rsidR="006019DE" w:rsidRPr="006019DE">
        <w:rPr>
          <w:rFonts w:ascii="仿宋_GB2312" w:eastAsia="仿宋_GB2312" w:hAnsi="Arial" w:cs="Arial"/>
          <w:kern w:val="0"/>
          <w:sz w:val="28"/>
          <w:szCs w:val="28"/>
        </w:rPr>
        <w:t>费</w:t>
      </w:r>
      <w:r w:rsidR="006019DE" w:rsidRPr="006019DE">
        <w:rPr>
          <w:rFonts w:ascii="仿宋_GB2312" w:eastAsia="仿宋_GB2312" w:hAnsi="Arial" w:cs="Arial" w:hint="eastAsia"/>
          <w:kern w:val="0"/>
          <w:sz w:val="28"/>
          <w:szCs w:val="28"/>
        </w:rPr>
        <w:t>、</w:t>
      </w:r>
      <w:r w:rsidR="006019DE" w:rsidRPr="00C23AFC">
        <w:rPr>
          <w:rFonts w:ascii="仿宋_GB2312" w:eastAsia="仿宋_GB2312" w:hAnsi="Arial" w:cs="Arial" w:hint="eastAsia"/>
          <w:kern w:val="0"/>
          <w:sz w:val="28"/>
          <w:szCs w:val="28"/>
        </w:rPr>
        <w:t>竞赛期间带队教师交通差旅费</w:t>
      </w:r>
      <w:r w:rsidR="006019DE" w:rsidRPr="006019DE">
        <w:rPr>
          <w:rFonts w:ascii="仿宋_GB2312" w:eastAsia="仿宋_GB2312" w:hAnsi="Arial" w:cs="Arial"/>
          <w:kern w:val="0"/>
          <w:sz w:val="28"/>
          <w:szCs w:val="28"/>
        </w:rPr>
        <w:t>等，竞赛费用由</w:t>
      </w:r>
      <w:r w:rsidR="00827BEA">
        <w:rPr>
          <w:rFonts w:ascii="仿宋_GB2312" w:eastAsia="仿宋_GB2312" w:hAnsi="Arial" w:cs="Arial" w:hint="eastAsia"/>
          <w:kern w:val="0"/>
          <w:sz w:val="28"/>
          <w:szCs w:val="28"/>
        </w:rPr>
        <w:t>实践教学部</w:t>
      </w:r>
      <w:r w:rsidR="006019DE" w:rsidRPr="006019DE">
        <w:rPr>
          <w:rFonts w:ascii="仿宋_GB2312" w:eastAsia="仿宋_GB2312" w:hAnsi="Arial" w:cs="Arial"/>
          <w:kern w:val="0"/>
          <w:sz w:val="28"/>
          <w:szCs w:val="28"/>
        </w:rPr>
        <w:t>管理</w:t>
      </w:r>
      <w:r w:rsidR="00164AFD">
        <w:rPr>
          <w:rFonts w:ascii="仿宋_GB2312" w:eastAsia="仿宋_GB2312" w:hAnsi="Arial" w:cs="Arial" w:hint="eastAsia"/>
          <w:kern w:val="0"/>
          <w:sz w:val="28"/>
          <w:szCs w:val="28"/>
        </w:rPr>
        <w:t>，实行定额包干使用</w:t>
      </w:r>
      <w:r w:rsidR="006019DE" w:rsidRPr="006019DE">
        <w:rPr>
          <w:rFonts w:ascii="仿宋_GB2312" w:eastAsia="仿宋_GB2312" w:hAnsi="Arial" w:cs="Arial"/>
          <w:kern w:val="0"/>
          <w:sz w:val="28"/>
          <w:szCs w:val="28"/>
        </w:rPr>
        <w:t>。</w:t>
      </w:r>
      <w:r w:rsidR="00B90DF9" w:rsidRPr="004B49DB">
        <w:rPr>
          <w:rFonts w:ascii="仿宋_GB2312" w:eastAsia="仿宋_GB2312" w:hAnsi="Arial" w:cs="Arial" w:hint="eastAsia"/>
          <w:kern w:val="0"/>
          <w:sz w:val="28"/>
          <w:szCs w:val="28"/>
        </w:rPr>
        <w:t>未列入计划项目原则上不予经费支持。</w:t>
      </w:r>
    </w:p>
    <w:p w:rsidR="00D6749E" w:rsidRPr="00C55A97" w:rsidRDefault="00C23AFC" w:rsidP="0031406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firstLineChars="200" w:firstLine="560"/>
        <w:rPr>
          <w:rFonts w:ascii="仿宋_GB2312" w:eastAsia="仿宋_GB2312" w:hAnsi="Arial" w:cs="Arial"/>
          <w:kern w:val="0"/>
          <w:sz w:val="28"/>
          <w:szCs w:val="28"/>
        </w:rPr>
      </w:pPr>
      <w:r>
        <w:rPr>
          <w:rFonts w:ascii="仿宋_GB2312" w:eastAsia="仿宋_GB2312" w:hAnsi="Arial" w:cs="Arial" w:hint="eastAsia"/>
          <w:kern w:val="0"/>
          <w:sz w:val="28"/>
          <w:szCs w:val="28"/>
        </w:rPr>
        <w:t>2.</w:t>
      </w:r>
      <w:r w:rsidR="00164AFD" w:rsidRPr="00F25C89">
        <w:rPr>
          <w:rFonts w:ascii="仿宋_GB2312" w:eastAsia="仿宋_GB2312" w:hAnsi="Arial" w:cs="Arial" w:hint="eastAsia"/>
          <w:kern w:val="0"/>
          <w:sz w:val="28"/>
          <w:szCs w:val="28"/>
        </w:rPr>
        <w:t>获奖指导教师</w:t>
      </w:r>
      <w:r w:rsidR="00164AFD">
        <w:rPr>
          <w:rFonts w:ascii="仿宋_GB2312" w:eastAsia="仿宋_GB2312" w:hAnsi="Arial" w:cs="Arial" w:hint="eastAsia"/>
          <w:kern w:val="0"/>
          <w:sz w:val="28"/>
          <w:szCs w:val="28"/>
        </w:rPr>
        <w:t>的</w:t>
      </w:r>
      <w:r w:rsidR="00164AFD" w:rsidRPr="00F25C89">
        <w:rPr>
          <w:rFonts w:ascii="仿宋_GB2312" w:eastAsia="仿宋_GB2312" w:hAnsi="Arial" w:cs="Arial" w:hint="eastAsia"/>
          <w:kern w:val="0"/>
          <w:sz w:val="28"/>
          <w:szCs w:val="28"/>
        </w:rPr>
        <w:t>奖励</w:t>
      </w:r>
      <w:r w:rsidR="00164AFD">
        <w:rPr>
          <w:rFonts w:ascii="仿宋_GB2312" w:eastAsia="仿宋_GB2312" w:hAnsi="Arial" w:cs="Arial" w:hint="eastAsia"/>
          <w:kern w:val="0"/>
          <w:sz w:val="28"/>
          <w:szCs w:val="28"/>
        </w:rPr>
        <w:t>由学</w:t>
      </w:r>
      <w:r w:rsidR="00E86C77">
        <w:rPr>
          <w:rFonts w:ascii="仿宋_GB2312" w:eastAsia="仿宋_GB2312" w:hAnsi="Arial" w:cs="Arial" w:hint="eastAsia"/>
          <w:kern w:val="0"/>
          <w:sz w:val="28"/>
          <w:szCs w:val="28"/>
        </w:rPr>
        <w:t>院</w:t>
      </w:r>
      <w:r w:rsidR="00164AFD">
        <w:rPr>
          <w:rFonts w:ascii="仿宋_GB2312" w:eastAsia="仿宋_GB2312" w:hAnsi="Arial" w:cs="Arial" w:hint="eastAsia"/>
          <w:kern w:val="0"/>
          <w:sz w:val="28"/>
          <w:szCs w:val="28"/>
        </w:rPr>
        <w:t>奖励基金支出</w:t>
      </w:r>
      <w:r w:rsidR="002E5F89">
        <w:rPr>
          <w:rFonts w:ascii="仿宋_GB2312" w:eastAsia="仿宋_GB2312" w:hAnsi="Arial" w:cs="Arial" w:hint="eastAsia"/>
          <w:kern w:val="0"/>
          <w:sz w:val="28"/>
          <w:szCs w:val="28"/>
        </w:rPr>
        <w:t>，</w:t>
      </w:r>
      <w:r w:rsidR="00065753">
        <w:rPr>
          <w:rFonts w:ascii="仿宋_GB2312" w:eastAsia="仿宋_GB2312" w:hAnsi="Arial" w:cs="Arial" w:hint="eastAsia"/>
          <w:kern w:val="0"/>
          <w:sz w:val="28"/>
          <w:szCs w:val="28"/>
        </w:rPr>
        <w:t>由实践教学部发放。教师</w:t>
      </w:r>
      <w:r w:rsidR="00D6749E" w:rsidRPr="001B620C">
        <w:rPr>
          <w:rFonts w:ascii="仿宋_GB2312" w:eastAsia="仿宋_GB2312" w:hAnsi="Arial" w:cs="Arial" w:hint="eastAsia"/>
          <w:kern w:val="0"/>
          <w:sz w:val="28"/>
          <w:szCs w:val="28"/>
        </w:rPr>
        <w:t>奖励标准</w:t>
      </w:r>
      <w:r w:rsidR="00D6749E">
        <w:rPr>
          <w:rFonts w:ascii="仿宋_GB2312" w:eastAsia="仿宋_GB2312" w:hAnsi="Arial" w:cs="Arial" w:hint="eastAsia"/>
          <w:kern w:val="0"/>
          <w:sz w:val="28"/>
          <w:szCs w:val="28"/>
        </w:rPr>
        <w:t>见下表</w:t>
      </w:r>
      <w:r w:rsidR="00AF4942">
        <w:rPr>
          <w:rFonts w:ascii="仿宋_GB2312" w:eastAsia="仿宋_GB2312" w:hAnsi="Arial" w:cs="Arial" w:hint="eastAsia"/>
          <w:kern w:val="0"/>
          <w:sz w:val="28"/>
          <w:szCs w:val="28"/>
        </w:rPr>
        <w:t>。</w:t>
      </w:r>
      <w:r w:rsidR="002E5F89" w:rsidRPr="001B2800">
        <w:rPr>
          <w:rFonts w:ascii="仿宋_GB2312" w:eastAsia="仿宋_GB2312" w:hAnsi="Arial" w:cs="Arial" w:hint="eastAsia"/>
          <w:kern w:val="0"/>
          <w:sz w:val="28"/>
          <w:szCs w:val="28"/>
        </w:rPr>
        <w:t>赛事级别</w:t>
      </w:r>
      <w:r w:rsidR="001B2800" w:rsidRPr="001B2800">
        <w:rPr>
          <w:rFonts w:ascii="仿宋_GB2312" w:eastAsia="仿宋_GB2312" w:hAnsi="Arial" w:cs="Arial" w:hint="eastAsia"/>
          <w:kern w:val="0"/>
          <w:sz w:val="28"/>
          <w:szCs w:val="28"/>
        </w:rPr>
        <w:t>以</w:t>
      </w:r>
      <w:r w:rsidR="002E5F89" w:rsidRPr="001B2800">
        <w:rPr>
          <w:rFonts w:ascii="仿宋_GB2312" w:eastAsia="仿宋_GB2312" w:hAnsi="Arial" w:cs="Arial" w:hint="eastAsia"/>
          <w:kern w:val="0"/>
          <w:sz w:val="28"/>
          <w:szCs w:val="28"/>
        </w:rPr>
        <w:t>专家评</w:t>
      </w:r>
      <w:r w:rsidR="001B2800" w:rsidRPr="001B2800">
        <w:rPr>
          <w:rFonts w:ascii="仿宋_GB2312" w:eastAsia="仿宋_GB2312" w:hAnsi="Arial" w:cs="Arial" w:hint="eastAsia"/>
          <w:kern w:val="0"/>
          <w:sz w:val="28"/>
          <w:szCs w:val="28"/>
        </w:rPr>
        <w:t>审</w:t>
      </w:r>
      <w:r w:rsidR="001B2800">
        <w:rPr>
          <w:rFonts w:ascii="仿宋_GB2312" w:eastAsia="仿宋_GB2312" w:hAnsi="Arial" w:cs="Arial" w:hint="eastAsia"/>
          <w:kern w:val="0"/>
          <w:sz w:val="28"/>
          <w:szCs w:val="28"/>
        </w:rPr>
        <w:t>结果</w:t>
      </w:r>
      <w:r w:rsidR="001B2800" w:rsidRPr="001B2800">
        <w:rPr>
          <w:rFonts w:ascii="仿宋_GB2312" w:eastAsia="仿宋_GB2312" w:hAnsi="Arial" w:cs="Arial" w:hint="eastAsia"/>
          <w:kern w:val="0"/>
          <w:sz w:val="28"/>
          <w:szCs w:val="28"/>
        </w:rPr>
        <w:t>为准</w:t>
      </w:r>
      <w:r w:rsidR="002E5F89" w:rsidRPr="001B2800">
        <w:rPr>
          <w:rFonts w:ascii="仿宋_GB2312" w:eastAsia="仿宋_GB2312" w:hAnsi="Arial" w:cs="Arial" w:hint="eastAsia"/>
          <w:kern w:val="0"/>
          <w:sz w:val="28"/>
          <w:szCs w:val="28"/>
        </w:rPr>
        <w:t>。</w:t>
      </w:r>
    </w:p>
    <w:tbl>
      <w:tblPr>
        <w:tblW w:w="7975" w:type="dxa"/>
        <w:jc w:val="center"/>
        <w:tblCellMar>
          <w:left w:w="0" w:type="dxa"/>
          <w:right w:w="0" w:type="dxa"/>
        </w:tblCellMar>
        <w:tblLook w:val="0000"/>
      </w:tblPr>
      <w:tblGrid>
        <w:gridCol w:w="1575"/>
        <w:gridCol w:w="2133"/>
        <w:gridCol w:w="2133"/>
        <w:gridCol w:w="2134"/>
      </w:tblGrid>
      <w:tr w:rsidR="00D6749E" w:rsidRPr="00D6749E" w:rsidTr="003E74A8">
        <w:trPr>
          <w:trHeight w:val="303"/>
          <w:jc w:val="center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49E" w:rsidRPr="00D6749E" w:rsidRDefault="00D6749E" w:rsidP="002E5F89">
            <w:pPr>
              <w:widowControl/>
              <w:spacing w:line="3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74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赛事级别</w:t>
            </w:r>
          </w:p>
        </w:tc>
        <w:tc>
          <w:tcPr>
            <w:tcW w:w="64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49E" w:rsidRPr="00D6749E" w:rsidRDefault="00D6749E" w:rsidP="002E5F89">
            <w:pPr>
              <w:widowControl/>
              <w:spacing w:line="3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74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获奖等级及奖励金额（元）</w:t>
            </w:r>
          </w:p>
        </w:tc>
      </w:tr>
      <w:tr w:rsidR="00D6749E" w:rsidRPr="00D6749E" w:rsidTr="003E74A8">
        <w:trPr>
          <w:trHeight w:val="364"/>
          <w:jc w:val="center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49E" w:rsidRPr="00D6749E" w:rsidRDefault="00D6749E" w:rsidP="002E5F8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49E" w:rsidRPr="00D6749E" w:rsidRDefault="00D6749E" w:rsidP="002E5F89">
            <w:pPr>
              <w:widowControl/>
              <w:spacing w:line="3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74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49E" w:rsidRPr="00D6749E" w:rsidRDefault="00D6749E" w:rsidP="002E5F89">
            <w:pPr>
              <w:widowControl/>
              <w:spacing w:line="3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74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49E" w:rsidRPr="00D6749E" w:rsidRDefault="00D6749E" w:rsidP="002E5F89">
            <w:pPr>
              <w:widowControl/>
              <w:spacing w:line="3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74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D6749E" w:rsidRPr="00D6749E" w:rsidTr="003E74A8">
        <w:trPr>
          <w:trHeight w:val="323"/>
          <w:jc w:val="center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49E" w:rsidRPr="00D6749E" w:rsidRDefault="00D6749E" w:rsidP="002E5F89">
            <w:pPr>
              <w:widowControl/>
              <w:spacing w:line="3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74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A级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49E" w:rsidRPr="00D6749E" w:rsidRDefault="00D6749E" w:rsidP="002E5F89">
            <w:pPr>
              <w:widowControl/>
              <w:spacing w:line="3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74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49E" w:rsidRPr="00D6749E" w:rsidRDefault="00D6749E" w:rsidP="002E5F89">
            <w:pPr>
              <w:widowControl/>
              <w:spacing w:line="3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74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49E" w:rsidRPr="00D6749E" w:rsidRDefault="00D6749E" w:rsidP="002E5F89">
            <w:pPr>
              <w:widowControl/>
              <w:spacing w:line="3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74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1000</w:t>
            </w:r>
          </w:p>
        </w:tc>
      </w:tr>
      <w:tr w:rsidR="00D6749E" w:rsidRPr="00D6749E" w:rsidTr="003E74A8">
        <w:trPr>
          <w:trHeight w:val="338"/>
          <w:jc w:val="center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49E" w:rsidRPr="00D6749E" w:rsidRDefault="00D6749E" w:rsidP="002E5F89">
            <w:pPr>
              <w:widowControl/>
              <w:spacing w:line="3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74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B级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49E" w:rsidRPr="00D6749E" w:rsidRDefault="00D6749E" w:rsidP="002E5F89">
            <w:pPr>
              <w:widowControl/>
              <w:spacing w:line="3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74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49E" w:rsidRPr="00D6749E" w:rsidRDefault="00D6749E" w:rsidP="002E5F89">
            <w:pPr>
              <w:widowControl/>
              <w:spacing w:line="3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74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49E" w:rsidRPr="00D6749E" w:rsidRDefault="00D6749E" w:rsidP="002E5F89">
            <w:pPr>
              <w:widowControl/>
              <w:spacing w:line="3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74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500</w:t>
            </w:r>
          </w:p>
        </w:tc>
      </w:tr>
      <w:tr w:rsidR="00D6749E" w:rsidRPr="00D6749E" w:rsidTr="003E74A8">
        <w:trPr>
          <w:trHeight w:val="338"/>
          <w:jc w:val="center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49E" w:rsidRPr="00D6749E" w:rsidRDefault="00D6749E" w:rsidP="002E5F89">
            <w:pPr>
              <w:widowControl/>
              <w:spacing w:line="3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74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C级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49E" w:rsidRPr="00D6749E" w:rsidRDefault="00D6749E" w:rsidP="002E5F89">
            <w:pPr>
              <w:widowControl/>
              <w:spacing w:line="3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74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49E" w:rsidRPr="00D6749E" w:rsidRDefault="00D6749E" w:rsidP="002E5F89">
            <w:pPr>
              <w:widowControl/>
              <w:spacing w:line="3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74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49E" w:rsidRPr="00D6749E" w:rsidRDefault="00D6749E" w:rsidP="002E5F89">
            <w:pPr>
              <w:widowControl/>
              <w:spacing w:line="3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74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300</w:t>
            </w:r>
          </w:p>
        </w:tc>
      </w:tr>
    </w:tbl>
    <w:p w:rsidR="00314066" w:rsidRDefault="00314066" w:rsidP="0031406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firstLineChars="200" w:firstLine="560"/>
        <w:rPr>
          <w:rFonts w:ascii="仿宋_GB2312" w:eastAsia="仿宋_GB2312" w:hAnsi="Arial" w:cs="Arial"/>
          <w:kern w:val="0"/>
          <w:sz w:val="28"/>
          <w:szCs w:val="28"/>
        </w:rPr>
      </w:pPr>
      <w:r w:rsidRPr="00F25C89">
        <w:rPr>
          <w:rFonts w:ascii="仿宋_GB2312" w:eastAsia="仿宋_GB2312" w:hAnsi="Arial" w:cs="Arial" w:hint="eastAsia"/>
          <w:kern w:val="0"/>
          <w:sz w:val="28"/>
          <w:szCs w:val="28"/>
        </w:rPr>
        <w:t>奖励金额按照单项设立，按所获最高奖项颁发，不重复奖励。</w:t>
      </w:r>
    </w:p>
    <w:p w:rsidR="001B2800" w:rsidRDefault="0003252D" w:rsidP="003756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firstLineChars="200" w:firstLine="560"/>
        <w:rPr>
          <w:rFonts w:ascii="仿宋_GB2312" w:eastAsia="仿宋_GB2312" w:hAnsi="宋体" w:cs="宋体"/>
          <w:b/>
          <w:color w:val="333333"/>
          <w:kern w:val="0"/>
          <w:sz w:val="28"/>
          <w:szCs w:val="28"/>
        </w:rPr>
      </w:pPr>
      <w:r w:rsidRPr="0003252D">
        <w:rPr>
          <w:rFonts w:ascii="仿宋_GB2312" w:eastAsia="仿宋_GB2312" w:hAnsi="Arial" w:cs="Arial" w:hint="eastAsia"/>
          <w:b/>
          <w:kern w:val="0"/>
          <w:sz w:val="28"/>
          <w:szCs w:val="28"/>
        </w:rPr>
        <w:t>四</w:t>
      </w:r>
      <w:r w:rsidR="00DB2E18">
        <w:rPr>
          <w:rFonts w:ascii="仿宋_GB2312" w:eastAsia="仿宋_GB2312" w:hAnsi="Arial" w:cs="Arial" w:hint="eastAsia"/>
          <w:b/>
          <w:kern w:val="0"/>
          <w:sz w:val="28"/>
          <w:szCs w:val="28"/>
        </w:rPr>
        <w:t>、本办法自201</w:t>
      </w:r>
      <w:r w:rsidR="0029784D">
        <w:rPr>
          <w:rFonts w:ascii="仿宋_GB2312" w:eastAsia="仿宋_GB2312" w:hAnsi="Arial" w:cs="Arial" w:hint="eastAsia"/>
          <w:b/>
          <w:kern w:val="0"/>
          <w:sz w:val="28"/>
          <w:szCs w:val="28"/>
        </w:rPr>
        <w:t>9</w:t>
      </w:r>
      <w:r w:rsidR="00DB2E18">
        <w:rPr>
          <w:rFonts w:ascii="仿宋_GB2312" w:eastAsia="仿宋_GB2312" w:hAnsi="Arial" w:cs="Arial" w:hint="eastAsia"/>
          <w:b/>
          <w:kern w:val="0"/>
          <w:sz w:val="28"/>
          <w:szCs w:val="28"/>
        </w:rPr>
        <w:t>年1月1日</w:t>
      </w:r>
      <w:r w:rsidR="00F45E56" w:rsidRPr="0003252D">
        <w:rPr>
          <w:rFonts w:ascii="仿宋_GB2312" w:eastAsia="仿宋_GB2312" w:hAnsi="Arial" w:cs="Arial" w:hint="eastAsia"/>
          <w:b/>
          <w:kern w:val="0"/>
          <w:sz w:val="28"/>
          <w:szCs w:val="28"/>
        </w:rPr>
        <w:t>起执行，由</w:t>
      </w:r>
      <w:r w:rsidR="00827BEA">
        <w:rPr>
          <w:rFonts w:ascii="仿宋_GB2312" w:eastAsia="仿宋_GB2312" w:hAnsi="Arial" w:cs="Arial" w:hint="eastAsia"/>
          <w:b/>
          <w:kern w:val="0"/>
          <w:sz w:val="28"/>
          <w:szCs w:val="28"/>
        </w:rPr>
        <w:t>实践教学部</w:t>
      </w:r>
      <w:r w:rsidR="00F45E56" w:rsidRPr="0003252D">
        <w:rPr>
          <w:rFonts w:ascii="仿宋_GB2312" w:eastAsia="仿宋_GB2312" w:hAnsi="Arial" w:cs="Arial" w:hint="eastAsia"/>
          <w:b/>
          <w:kern w:val="0"/>
          <w:sz w:val="28"/>
          <w:szCs w:val="28"/>
        </w:rPr>
        <w:t>负责解</w:t>
      </w:r>
      <w:r w:rsidR="00F45E56" w:rsidRPr="0003252D">
        <w:rPr>
          <w:rFonts w:ascii="仿宋_GB2312" w:eastAsia="仿宋_GB2312" w:hAnsi="宋体" w:cs="宋体" w:hint="eastAsia"/>
          <w:b/>
          <w:color w:val="333333"/>
          <w:kern w:val="0"/>
          <w:sz w:val="28"/>
          <w:szCs w:val="28"/>
        </w:rPr>
        <w:t>释。</w:t>
      </w:r>
    </w:p>
    <w:p w:rsidR="001B2800" w:rsidRPr="001B2800" w:rsidRDefault="001B2800" w:rsidP="001B28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宋体" w:hAnsi="宋体" w:cs="Arial"/>
          <w:kern w:val="0"/>
          <w:sz w:val="24"/>
          <w:szCs w:val="24"/>
        </w:rPr>
      </w:pPr>
      <w:r>
        <w:rPr>
          <w:rFonts w:ascii="仿宋_GB2312" w:eastAsia="仿宋_GB2312" w:hAnsi="宋体" w:cs="宋体"/>
          <w:b/>
          <w:color w:val="333333"/>
          <w:kern w:val="0"/>
          <w:sz w:val="28"/>
          <w:szCs w:val="28"/>
        </w:rPr>
        <w:br w:type="page"/>
      </w:r>
      <w:r w:rsidRPr="001B2800">
        <w:rPr>
          <w:rFonts w:ascii="宋体" w:hAnsi="宋体" w:cs="Arial" w:hint="eastAsia"/>
          <w:kern w:val="0"/>
          <w:sz w:val="24"/>
          <w:szCs w:val="24"/>
        </w:rPr>
        <w:lastRenderedPageBreak/>
        <w:t>附件1</w:t>
      </w:r>
    </w:p>
    <w:p w:rsidR="00977041" w:rsidRPr="004843EC" w:rsidRDefault="00C043B2" w:rsidP="001B28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黑体" w:eastAsia="黑体" w:hAnsi="Arial" w:cs="Arial"/>
          <w:b/>
          <w:kern w:val="0"/>
          <w:sz w:val="28"/>
          <w:szCs w:val="28"/>
        </w:rPr>
      </w:pPr>
      <w:r w:rsidRPr="004843EC">
        <w:rPr>
          <w:rFonts w:ascii="黑体" w:eastAsia="黑体" w:hAnsi="Arial" w:cs="Arial" w:hint="eastAsia"/>
          <w:b/>
          <w:kern w:val="0"/>
          <w:sz w:val="28"/>
          <w:szCs w:val="28"/>
        </w:rPr>
        <w:t>河北经贸大学</w:t>
      </w:r>
      <w:r w:rsidR="00827BEA">
        <w:rPr>
          <w:rFonts w:ascii="黑体" w:eastAsia="黑体" w:hAnsi="Arial" w:cs="Arial" w:hint="eastAsia"/>
          <w:b/>
          <w:kern w:val="0"/>
          <w:sz w:val="28"/>
          <w:szCs w:val="28"/>
        </w:rPr>
        <w:t>经济管理学院</w:t>
      </w:r>
      <w:r w:rsidR="004B49DB">
        <w:rPr>
          <w:rFonts w:ascii="黑体" w:eastAsia="黑体" w:hAnsi="Arial" w:cs="Arial" w:hint="eastAsia"/>
          <w:b/>
          <w:kern w:val="0"/>
          <w:sz w:val="28"/>
          <w:szCs w:val="28"/>
        </w:rPr>
        <w:t>大</w:t>
      </w:r>
      <w:r w:rsidR="00EC07AA" w:rsidRPr="004843EC">
        <w:rPr>
          <w:rFonts w:ascii="黑体" w:eastAsia="黑体" w:hAnsi="Arial" w:cs="Arial" w:hint="eastAsia"/>
          <w:b/>
          <w:kern w:val="0"/>
          <w:sz w:val="28"/>
          <w:szCs w:val="28"/>
        </w:rPr>
        <w:t>学</w:t>
      </w:r>
      <w:r w:rsidR="002A5EE0">
        <w:rPr>
          <w:rFonts w:ascii="黑体" w:eastAsia="黑体" w:hAnsi="Arial" w:cs="Arial" w:hint="eastAsia"/>
          <w:b/>
          <w:kern w:val="0"/>
          <w:sz w:val="28"/>
          <w:szCs w:val="28"/>
        </w:rPr>
        <w:t>生</w:t>
      </w:r>
      <w:r w:rsidRPr="004843EC">
        <w:rPr>
          <w:rFonts w:ascii="黑体" w:eastAsia="黑体" w:hAnsi="Arial" w:cs="Arial" w:hint="eastAsia"/>
          <w:b/>
          <w:kern w:val="0"/>
          <w:sz w:val="28"/>
          <w:szCs w:val="28"/>
        </w:rPr>
        <w:t>专业技能竞赛申</w:t>
      </w:r>
      <w:r w:rsidR="00C2562F" w:rsidRPr="004843EC">
        <w:rPr>
          <w:rFonts w:ascii="黑体" w:eastAsia="黑体" w:hAnsi="Arial" w:cs="Arial" w:hint="eastAsia"/>
          <w:b/>
          <w:kern w:val="0"/>
          <w:sz w:val="28"/>
          <w:szCs w:val="28"/>
        </w:rPr>
        <w:t>报</w:t>
      </w:r>
      <w:r w:rsidRPr="004843EC">
        <w:rPr>
          <w:rFonts w:ascii="黑体" w:eastAsia="黑体" w:hAnsi="Arial" w:cs="Arial" w:hint="eastAsia"/>
          <w:b/>
          <w:kern w:val="0"/>
          <w:sz w:val="28"/>
          <w:szCs w:val="28"/>
        </w:rPr>
        <w:t>表</w:t>
      </w:r>
    </w:p>
    <w:p w:rsidR="0022609D" w:rsidRDefault="00977041" w:rsidP="00FC7E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kern w:val="0"/>
          <w:sz w:val="24"/>
          <w:szCs w:val="24"/>
          <w:u w:val="single"/>
        </w:rPr>
      </w:pPr>
      <w:r w:rsidRPr="00C0099A">
        <w:rPr>
          <w:rFonts w:ascii="Arial" w:hAnsi="Arial" w:cs="Arial" w:hint="eastAsia"/>
          <w:kern w:val="0"/>
          <w:sz w:val="24"/>
          <w:szCs w:val="24"/>
        </w:rPr>
        <w:t>赛事名称</w:t>
      </w:r>
      <w:r>
        <w:rPr>
          <w:rFonts w:ascii="Arial" w:hAnsi="Arial" w:cs="Arial" w:hint="eastAsia"/>
          <w:kern w:val="0"/>
          <w:sz w:val="24"/>
          <w:szCs w:val="24"/>
        </w:rPr>
        <w:t>：</w:t>
      </w:r>
      <w:r>
        <w:rPr>
          <w:rFonts w:ascii="Arial" w:hAnsi="Arial" w:cs="Arial" w:hint="eastAsia"/>
          <w:kern w:val="0"/>
          <w:sz w:val="24"/>
          <w:szCs w:val="24"/>
          <w:u w:val="single"/>
        </w:rPr>
        <w:t xml:space="preserve">                                             </w:t>
      </w:r>
      <w:r w:rsidR="00006267">
        <w:rPr>
          <w:rFonts w:ascii="Arial" w:hAnsi="Arial" w:cs="Arial" w:hint="eastAsia"/>
          <w:kern w:val="0"/>
          <w:sz w:val="24"/>
          <w:szCs w:val="24"/>
          <w:u w:val="single"/>
        </w:rPr>
        <w:t xml:space="preserve">              </w:t>
      </w:r>
    </w:p>
    <w:tbl>
      <w:tblPr>
        <w:tblW w:w="0" w:type="auto"/>
        <w:jc w:val="center"/>
        <w:tblInd w:w="-23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1409"/>
        <w:gridCol w:w="1575"/>
        <w:gridCol w:w="1470"/>
        <w:gridCol w:w="1260"/>
        <w:gridCol w:w="1155"/>
        <w:gridCol w:w="1891"/>
      </w:tblGrid>
      <w:tr w:rsidR="00E426BF" w:rsidRPr="006C16E7" w:rsidTr="00FC7E0C">
        <w:trPr>
          <w:jc w:val="center"/>
        </w:trPr>
        <w:tc>
          <w:tcPr>
            <w:tcW w:w="1409" w:type="dxa"/>
            <w:tcBorders>
              <w:bottom w:val="double" w:sz="4" w:space="0" w:color="auto"/>
            </w:tcBorders>
            <w:vAlign w:val="center"/>
          </w:tcPr>
          <w:p w:rsidR="00E426BF" w:rsidRPr="006C16E7" w:rsidRDefault="00E426BF" w:rsidP="00C0099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 w:rsidRPr="006C16E7">
              <w:rPr>
                <w:rFonts w:ascii="Arial" w:hAnsi="Arial" w:cs="Arial" w:hint="eastAsia"/>
                <w:kern w:val="0"/>
                <w:szCs w:val="21"/>
              </w:rPr>
              <w:t>主办单位</w:t>
            </w:r>
          </w:p>
        </w:tc>
        <w:tc>
          <w:tcPr>
            <w:tcW w:w="7351" w:type="dxa"/>
            <w:gridSpan w:val="5"/>
            <w:tcBorders>
              <w:bottom w:val="double" w:sz="4" w:space="0" w:color="auto"/>
            </w:tcBorders>
            <w:vAlign w:val="center"/>
          </w:tcPr>
          <w:p w:rsidR="00E426BF" w:rsidRPr="006C16E7" w:rsidRDefault="00E426BF" w:rsidP="00C0099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</w:tr>
      <w:tr w:rsidR="00977041" w:rsidRPr="006C16E7" w:rsidTr="00FC7E0C">
        <w:trPr>
          <w:jc w:val="center"/>
        </w:trPr>
        <w:tc>
          <w:tcPr>
            <w:tcW w:w="1409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977041" w:rsidRPr="006C16E7" w:rsidRDefault="00977041" w:rsidP="00C0099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C16E7">
              <w:rPr>
                <w:rFonts w:ascii="Arial" w:hAnsi="Arial" w:cs="Arial" w:hint="eastAsia"/>
                <w:kern w:val="0"/>
                <w:szCs w:val="21"/>
              </w:rPr>
              <w:t>比赛形式</w:t>
            </w:r>
          </w:p>
        </w:tc>
        <w:tc>
          <w:tcPr>
            <w:tcW w:w="7351" w:type="dxa"/>
            <w:gridSpan w:val="5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E426BF" w:rsidRPr="006C16E7" w:rsidRDefault="00E426BF" w:rsidP="00E42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/>
                <w:szCs w:val="21"/>
              </w:rPr>
            </w:pPr>
            <w:r w:rsidRPr="006C16E7">
              <w:rPr>
                <w:rFonts w:ascii="宋体" w:hAnsi="宋体" w:hint="eastAsia"/>
                <w:szCs w:val="21"/>
              </w:rPr>
              <w:t xml:space="preserve">□单人  □组队  □网赛      □现场赛  </w:t>
            </w:r>
          </w:p>
          <w:p w:rsidR="00977041" w:rsidRPr="006C16E7" w:rsidRDefault="00E426BF" w:rsidP="00E42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Arial" w:hAnsi="Arial" w:cs="Arial"/>
                <w:kern w:val="0"/>
                <w:szCs w:val="21"/>
              </w:rPr>
            </w:pPr>
            <w:r w:rsidRPr="006C16E7">
              <w:rPr>
                <w:rFonts w:ascii="宋体" w:hAnsi="宋体" w:hint="eastAsia"/>
                <w:szCs w:val="21"/>
              </w:rPr>
              <w:t>□答题  □对抗  □现场答辩  □其他</w:t>
            </w:r>
            <w:r w:rsidRPr="006C16E7">
              <w:rPr>
                <w:rFonts w:ascii="宋体" w:hAnsi="宋体" w:hint="eastAsia"/>
                <w:szCs w:val="21"/>
                <w:u w:val="single"/>
              </w:rPr>
              <w:t xml:space="preserve">                    </w:t>
            </w:r>
          </w:p>
        </w:tc>
      </w:tr>
      <w:tr w:rsidR="00E426BF" w:rsidRPr="006C16E7" w:rsidTr="00FC7E0C">
        <w:trPr>
          <w:jc w:val="center"/>
        </w:trPr>
        <w:tc>
          <w:tcPr>
            <w:tcW w:w="1409" w:type="dxa"/>
            <w:tcBorders>
              <w:top w:val="single" w:sz="4" w:space="0" w:color="000000"/>
            </w:tcBorders>
            <w:vAlign w:val="center"/>
          </w:tcPr>
          <w:p w:rsidR="00E426BF" w:rsidRPr="006C16E7" w:rsidRDefault="00E426BF" w:rsidP="00E42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C16E7">
              <w:rPr>
                <w:rFonts w:ascii="Arial" w:hAnsi="Arial" w:cs="Arial" w:hint="eastAsia"/>
                <w:kern w:val="0"/>
                <w:szCs w:val="21"/>
              </w:rPr>
              <w:t>奖项设置</w:t>
            </w:r>
          </w:p>
        </w:tc>
        <w:tc>
          <w:tcPr>
            <w:tcW w:w="7351" w:type="dxa"/>
            <w:gridSpan w:val="5"/>
            <w:tcBorders>
              <w:top w:val="single" w:sz="4" w:space="0" w:color="000000"/>
            </w:tcBorders>
            <w:vAlign w:val="center"/>
          </w:tcPr>
          <w:p w:rsidR="00E426BF" w:rsidRPr="006C16E7" w:rsidRDefault="00E426BF" w:rsidP="00E42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F70DD4" w:rsidRPr="006C16E7" w:rsidTr="00FC7E0C">
        <w:trPr>
          <w:jc w:val="center"/>
        </w:trPr>
        <w:tc>
          <w:tcPr>
            <w:tcW w:w="1409" w:type="dxa"/>
            <w:tcBorders>
              <w:top w:val="single" w:sz="4" w:space="0" w:color="000000"/>
            </w:tcBorders>
            <w:vAlign w:val="center"/>
          </w:tcPr>
          <w:p w:rsidR="00F70DD4" w:rsidRPr="006C16E7" w:rsidRDefault="00F70DD4" w:rsidP="00E42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C16E7">
              <w:rPr>
                <w:rFonts w:ascii="Arial" w:hAnsi="Arial" w:cs="Arial" w:hint="eastAsia"/>
                <w:kern w:val="0"/>
                <w:szCs w:val="21"/>
              </w:rPr>
              <w:t>面向专业</w:t>
            </w:r>
          </w:p>
        </w:tc>
        <w:tc>
          <w:tcPr>
            <w:tcW w:w="7351" w:type="dxa"/>
            <w:gridSpan w:val="5"/>
            <w:tcBorders>
              <w:top w:val="single" w:sz="4" w:space="0" w:color="000000"/>
            </w:tcBorders>
            <w:vAlign w:val="center"/>
          </w:tcPr>
          <w:p w:rsidR="00F70DD4" w:rsidRPr="006C16E7" w:rsidRDefault="00F70DD4" w:rsidP="00E42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F70DD4" w:rsidRPr="006C16E7" w:rsidTr="00FC7E0C">
        <w:trPr>
          <w:jc w:val="center"/>
        </w:trPr>
        <w:tc>
          <w:tcPr>
            <w:tcW w:w="1409" w:type="dxa"/>
            <w:vAlign w:val="center"/>
          </w:tcPr>
          <w:p w:rsidR="00F70DD4" w:rsidRPr="006C16E7" w:rsidRDefault="00F70DD4" w:rsidP="00E42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C16E7">
              <w:rPr>
                <w:rFonts w:ascii="Arial" w:hAnsi="Arial" w:cs="Arial" w:hint="eastAsia"/>
                <w:kern w:val="0"/>
                <w:szCs w:val="21"/>
              </w:rPr>
              <w:t>赛事起始时间</w:t>
            </w:r>
          </w:p>
        </w:tc>
        <w:tc>
          <w:tcPr>
            <w:tcW w:w="3045" w:type="dxa"/>
            <w:gridSpan w:val="2"/>
            <w:vAlign w:val="center"/>
          </w:tcPr>
          <w:p w:rsidR="00F70DD4" w:rsidRPr="006C16E7" w:rsidRDefault="00F70DD4" w:rsidP="00E42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F70DD4" w:rsidRPr="006C16E7" w:rsidRDefault="00F70DD4" w:rsidP="00E42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C16E7">
              <w:rPr>
                <w:rFonts w:ascii="Arial" w:hAnsi="Arial" w:cs="Arial" w:hint="eastAsia"/>
                <w:kern w:val="0"/>
                <w:szCs w:val="21"/>
              </w:rPr>
              <w:t>初次参赛时间</w:t>
            </w:r>
          </w:p>
        </w:tc>
        <w:tc>
          <w:tcPr>
            <w:tcW w:w="1891" w:type="dxa"/>
            <w:vAlign w:val="center"/>
          </w:tcPr>
          <w:p w:rsidR="00F70DD4" w:rsidRPr="006C16E7" w:rsidRDefault="00F70DD4" w:rsidP="00E42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E426BF" w:rsidRPr="006C16E7" w:rsidTr="001B2800">
        <w:trPr>
          <w:trHeight w:val="1290"/>
          <w:jc w:val="center"/>
        </w:trPr>
        <w:tc>
          <w:tcPr>
            <w:tcW w:w="1409" w:type="dxa"/>
            <w:vAlign w:val="center"/>
          </w:tcPr>
          <w:p w:rsidR="00E426BF" w:rsidRPr="006C16E7" w:rsidRDefault="00E426BF" w:rsidP="00E42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C16E7">
              <w:rPr>
                <w:rFonts w:ascii="Arial" w:hAnsi="Arial" w:cs="Arial" w:hint="eastAsia"/>
                <w:kern w:val="0"/>
                <w:szCs w:val="21"/>
              </w:rPr>
              <w:t>以往参赛</w:t>
            </w:r>
          </w:p>
          <w:p w:rsidR="00E426BF" w:rsidRPr="006C16E7" w:rsidRDefault="00E426BF" w:rsidP="00E42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C16E7">
              <w:rPr>
                <w:rFonts w:ascii="Arial" w:hAnsi="Arial" w:cs="Arial" w:hint="eastAsia"/>
                <w:kern w:val="0"/>
                <w:szCs w:val="21"/>
              </w:rPr>
              <w:t>情况说明</w:t>
            </w:r>
          </w:p>
        </w:tc>
        <w:tc>
          <w:tcPr>
            <w:tcW w:w="7351" w:type="dxa"/>
            <w:gridSpan w:val="5"/>
          </w:tcPr>
          <w:p w:rsidR="00E426BF" w:rsidRPr="006C16E7" w:rsidRDefault="00E426BF" w:rsidP="00E42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Arial" w:hAnsi="Arial" w:cs="Arial"/>
                <w:kern w:val="0"/>
                <w:szCs w:val="21"/>
              </w:rPr>
            </w:pPr>
            <w:r w:rsidRPr="006C16E7">
              <w:rPr>
                <w:rFonts w:ascii="Arial" w:hAnsi="Arial" w:cs="Arial" w:hint="eastAsia"/>
                <w:kern w:val="0"/>
                <w:szCs w:val="21"/>
              </w:rPr>
              <w:t>（非初次参赛的请注明参赛次数，</w:t>
            </w:r>
            <w:r w:rsidR="00DD57C0">
              <w:rPr>
                <w:rFonts w:ascii="Arial" w:hAnsi="Arial" w:cs="Arial" w:hint="eastAsia"/>
                <w:kern w:val="0"/>
                <w:szCs w:val="21"/>
              </w:rPr>
              <w:t>简要</w:t>
            </w:r>
            <w:r w:rsidRPr="006C16E7">
              <w:rPr>
                <w:rFonts w:ascii="Arial" w:hAnsi="Arial" w:cs="Arial" w:hint="eastAsia"/>
                <w:kern w:val="0"/>
                <w:szCs w:val="21"/>
              </w:rPr>
              <w:t>说明以往参赛取得的成绩）</w:t>
            </w:r>
          </w:p>
        </w:tc>
      </w:tr>
      <w:tr w:rsidR="00006267" w:rsidRPr="006C16E7" w:rsidTr="00DD57C0">
        <w:trPr>
          <w:trHeight w:val="1114"/>
          <w:jc w:val="center"/>
        </w:trPr>
        <w:tc>
          <w:tcPr>
            <w:tcW w:w="1409" w:type="dxa"/>
            <w:vAlign w:val="center"/>
          </w:tcPr>
          <w:p w:rsidR="00006267" w:rsidRPr="006C16E7" w:rsidRDefault="00006267" w:rsidP="00E42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C16E7">
              <w:rPr>
                <w:rFonts w:ascii="Arial" w:hAnsi="Arial" w:cs="Arial" w:hint="eastAsia"/>
                <w:kern w:val="0"/>
                <w:szCs w:val="21"/>
              </w:rPr>
              <w:t>赛事负责人</w:t>
            </w:r>
          </w:p>
        </w:tc>
        <w:tc>
          <w:tcPr>
            <w:tcW w:w="7351" w:type="dxa"/>
            <w:gridSpan w:val="5"/>
            <w:tcBorders>
              <w:top w:val="single" w:sz="4" w:space="0" w:color="auto"/>
            </w:tcBorders>
          </w:tcPr>
          <w:p w:rsidR="00006267" w:rsidRPr="006C16E7" w:rsidRDefault="00006267" w:rsidP="00DD5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Arial" w:hAnsi="Arial" w:cs="Arial"/>
                <w:kern w:val="0"/>
                <w:szCs w:val="21"/>
              </w:rPr>
            </w:pPr>
            <w:r w:rsidRPr="006C16E7">
              <w:rPr>
                <w:rFonts w:ascii="Arial" w:hAnsi="Arial" w:cs="Arial" w:hint="eastAsia"/>
                <w:kern w:val="0"/>
                <w:szCs w:val="21"/>
              </w:rPr>
              <w:t>（个人简介）</w:t>
            </w:r>
          </w:p>
        </w:tc>
      </w:tr>
      <w:tr w:rsidR="00F70DD4" w:rsidRPr="006C16E7" w:rsidTr="00FC7E0C">
        <w:trPr>
          <w:jc w:val="center"/>
        </w:trPr>
        <w:tc>
          <w:tcPr>
            <w:tcW w:w="1409" w:type="dxa"/>
            <w:vMerge w:val="restart"/>
            <w:vAlign w:val="center"/>
          </w:tcPr>
          <w:p w:rsidR="00F70DD4" w:rsidRPr="006C16E7" w:rsidRDefault="00F70DD4" w:rsidP="00E42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C16E7">
              <w:rPr>
                <w:rFonts w:ascii="Arial" w:hAnsi="Arial" w:cs="Arial" w:hint="eastAsia"/>
                <w:kern w:val="0"/>
                <w:szCs w:val="21"/>
              </w:rPr>
              <w:t>赛事指导</w:t>
            </w:r>
          </w:p>
          <w:p w:rsidR="00F70DD4" w:rsidRPr="006C16E7" w:rsidRDefault="00F70DD4" w:rsidP="00E42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C16E7">
              <w:rPr>
                <w:rFonts w:ascii="Arial" w:hAnsi="Arial" w:cs="Arial" w:hint="eastAsia"/>
                <w:kern w:val="0"/>
                <w:szCs w:val="21"/>
              </w:rPr>
              <w:t>教师队伍</w:t>
            </w:r>
          </w:p>
        </w:tc>
        <w:tc>
          <w:tcPr>
            <w:tcW w:w="1575" w:type="dxa"/>
            <w:vAlign w:val="center"/>
          </w:tcPr>
          <w:p w:rsidR="00F70DD4" w:rsidRPr="006C16E7" w:rsidRDefault="00F70DD4" w:rsidP="00E42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C16E7">
              <w:rPr>
                <w:rFonts w:ascii="Arial" w:hAnsi="Arial" w:cs="Arial" w:hint="eastAsia"/>
                <w:kern w:val="0"/>
                <w:szCs w:val="21"/>
              </w:rPr>
              <w:t>姓名</w:t>
            </w:r>
          </w:p>
        </w:tc>
        <w:tc>
          <w:tcPr>
            <w:tcW w:w="1470" w:type="dxa"/>
            <w:vAlign w:val="center"/>
          </w:tcPr>
          <w:p w:rsidR="00F70DD4" w:rsidRPr="006C16E7" w:rsidRDefault="00F70DD4" w:rsidP="00E42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C16E7">
              <w:rPr>
                <w:rFonts w:ascii="Arial" w:hAnsi="Arial" w:cs="Arial" w:hint="eastAsia"/>
                <w:kern w:val="0"/>
                <w:szCs w:val="21"/>
              </w:rPr>
              <w:t>专业</w:t>
            </w:r>
          </w:p>
        </w:tc>
        <w:tc>
          <w:tcPr>
            <w:tcW w:w="1260" w:type="dxa"/>
            <w:vAlign w:val="center"/>
          </w:tcPr>
          <w:p w:rsidR="00F70DD4" w:rsidRPr="006C16E7" w:rsidRDefault="00F70DD4" w:rsidP="00E42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C16E7">
              <w:rPr>
                <w:rFonts w:ascii="Arial" w:hAnsi="Arial" w:cs="Arial" w:hint="eastAsia"/>
                <w:kern w:val="0"/>
                <w:szCs w:val="21"/>
              </w:rPr>
              <w:t>职称</w:t>
            </w:r>
          </w:p>
        </w:tc>
        <w:tc>
          <w:tcPr>
            <w:tcW w:w="1155" w:type="dxa"/>
            <w:vAlign w:val="center"/>
          </w:tcPr>
          <w:p w:rsidR="00F70DD4" w:rsidRPr="006C16E7" w:rsidRDefault="00F70DD4" w:rsidP="00E42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C16E7">
              <w:rPr>
                <w:rFonts w:ascii="Arial" w:hAnsi="Arial" w:cs="Arial" w:hint="eastAsia"/>
                <w:kern w:val="0"/>
                <w:szCs w:val="21"/>
              </w:rPr>
              <w:t>职务</w:t>
            </w:r>
          </w:p>
        </w:tc>
        <w:tc>
          <w:tcPr>
            <w:tcW w:w="1891" w:type="dxa"/>
            <w:vAlign w:val="center"/>
          </w:tcPr>
          <w:p w:rsidR="00F70DD4" w:rsidRPr="006C16E7" w:rsidRDefault="00F70DD4" w:rsidP="00E42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C16E7">
              <w:rPr>
                <w:rFonts w:ascii="Arial" w:hAnsi="Arial" w:cs="Arial" w:hint="eastAsia"/>
                <w:kern w:val="0"/>
                <w:szCs w:val="21"/>
              </w:rPr>
              <w:t>所在教研室</w:t>
            </w:r>
          </w:p>
        </w:tc>
      </w:tr>
      <w:tr w:rsidR="00F70DD4" w:rsidRPr="006C16E7" w:rsidTr="00FC7E0C">
        <w:trPr>
          <w:jc w:val="center"/>
        </w:trPr>
        <w:tc>
          <w:tcPr>
            <w:tcW w:w="1409" w:type="dxa"/>
            <w:vMerge/>
            <w:vAlign w:val="center"/>
          </w:tcPr>
          <w:p w:rsidR="00F70DD4" w:rsidRPr="006C16E7" w:rsidRDefault="00F70DD4" w:rsidP="00E42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F70DD4" w:rsidRPr="006C16E7" w:rsidRDefault="00F70DD4" w:rsidP="00E42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F70DD4" w:rsidRPr="006C16E7" w:rsidRDefault="00F70DD4" w:rsidP="00E42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70DD4" w:rsidRPr="006C16E7" w:rsidRDefault="00F70DD4" w:rsidP="00E42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F70DD4" w:rsidRPr="006C16E7" w:rsidRDefault="00F70DD4" w:rsidP="00E42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891" w:type="dxa"/>
            <w:vAlign w:val="center"/>
          </w:tcPr>
          <w:p w:rsidR="00F70DD4" w:rsidRPr="006C16E7" w:rsidRDefault="00F70DD4" w:rsidP="00E42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F70DD4" w:rsidRPr="006C16E7" w:rsidTr="00FC7E0C">
        <w:trPr>
          <w:jc w:val="center"/>
        </w:trPr>
        <w:tc>
          <w:tcPr>
            <w:tcW w:w="1409" w:type="dxa"/>
            <w:vMerge/>
            <w:vAlign w:val="center"/>
          </w:tcPr>
          <w:p w:rsidR="00F70DD4" w:rsidRPr="006C16E7" w:rsidRDefault="00F70DD4" w:rsidP="00E42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F70DD4" w:rsidRPr="006C16E7" w:rsidRDefault="00F70DD4" w:rsidP="00E42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F70DD4" w:rsidRPr="006C16E7" w:rsidRDefault="00F70DD4" w:rsidP="00E42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70DD4" w:rsidRPr="006C16E7" w:rsidRDefault="00F70DD4" w:rsidP="00E42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F70DD4" w:rsidRPr="006C16E7" w:rsidRDefault="00F70DD4" w:rsidP="00E42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891" w:type="dxa"/>
            <w:vAlign w:val="center"/>
          </w:tcPr>
          <w:p w:rsidR="00F70DD4" w:rsidRPr="006C16E7" w:rsidRDefault="00F70DD4" w:rsidP="00E42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F70DD4" w:rsidRPr="006C16E7" w:rsidTr="00FC7E0C">
        <w:trPr>
          <w:trHeight w:val="185"/>
          <w:jc w:val="center"/>
        </w:trPr>
        <w:tc>
          <w:tcPr>
            <w:tcW w:w="1409" w:type="dxa"/>
            <w:vMerge/>
            <w:vAlign w:val="center"/>
          </w:tcPr>
          <w:p w:rsidR="00F70DD4" w:rsidRPr="006C16E7" w:rsidRDefault="00F70DD4" w:rsidP="00E42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F70DD4" w:rsidRPr="006C16E7" w:rsidRDefault="00F70DD4" w:rsidP="00E42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F70DD4" w:rsidRPr="006C16E7" w:rsidRDefault="00F70DD4" w:rsidP="00E42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70DD4" w:rsidRPr="006C16E7" w:rsidRDefault="00F70DD4" w:rsidP="00E42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F70DD4" w:rsidRPr="006C16E7" w:rsidRDefault="00F70DD4" w:rsidP="00E42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891" w:type="dxa"/>
            <w:vAlign w:val="center"/>
          </w:tcPr>
          <w:p w:rsidR="00F70DD4" w:rsidRPr="006C16E7" w:rsidRDefault="00F70DD4" w:rsidP="00E42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FC7E0C" w:rsidRPr="006C16E7" w:rsidTr="00FC7E0C">
        <w:trPr>
          <w:jc w:val="center"/>
        </w:trPr>
        <w:tc>
          <w:tcPr>
            <w:tcW w:w="1409" w:type="dxa"/>
            <w:vMerge w:val="restart"/>
            <w:vAlign w:val="center"/>
          </w:tcPr>
          <w:p w:rsidR="00FC7E0C" w:rsidRPr="006C16E7" w:rsidRDefault="00FC7E0C" w:rsidP="00E42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C16E7">
              <w:rPr>
                <w:rFonts w:ascii="Arial" w:hAnsi="Arial" w:cs="Arial" w:hint="eastAsia"/>
                <w:kern w:val="0"/>
                <w:szCs w:val="21"/>
              </w:rPr>
              <w:t>经费预算</w:t>
            </w:r>
          </w:p>
        </w:tc>
        <w:tc>
          <w:tcPr>
            <w:tcW w:w="1575" w:type="dxa"/>
            <w:vAlign w:val="center"/>
          </w:tcPr>
          <w:p w:rsidR="00FC7E0C" w:rsidRPr="006C16E7" w:rsidRDefault="00FC7E0C" w:rsidP="00E42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C16E7">
              <w:rPr>
                <w:rFonts w:ascii="Arial" w:hAnsi="Arial" w:cs="Arial" w:hint="eastAsia"/>
                <w:kern w:val="0"/>
                <w:szCs w:val="21"/>
              </w:rPr>
              <w:t>阶段</w:t>
            </w:r>
          </w:p>
        </w:tc>
        <w:tc>
          <w:tcPr>
            <w:tcW w:w="1470" w:type="dxa"/>
            <w:vAlign w:val="center"/>
          </w:tcPr>
          <w:p w:rsidR="00FC7E0C" w:rsidRPr="006C16E7" w:rsidRDefault="00FC7E0C" w:rsidP="00E42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C16E7">
              <w:rPr>
                <w:rFonts w:ascii="Arial" w:hAnsi="Arial" w:cs="Arial" w:hint="eastAsia"/>
                <w:kern w:val="0"/>
                <w:szCs w:val="21"/>
              </w:rPr>
              <w:t>支出项目</w:t>
            </w:r>
          </w:p>
        </w:tc>
        <w:tc>
          <w:tcPr>
            <w:tcW w:w="2415" w:type="dxa"/>
            <w:gridSpan w:val="2"/>
            <w:vAlign w:val="center"/>
          </w:tcPr>
          <w:p w:rsidR="00FC7E0C" w:rsidRPr="006C16E7" w:rsidRDefault="00FC7E0C" w:rsidP="00E42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C16E7">
              <w:rPr>
                <w:rFonts w:ascii="Arial" w:hAnsi="Arial" w:cs="Arial" w:hint="eastAsia"/>
                <w:kern w:val="0"/>
                <w:szCs w:val="21"/>
              </w:rPr>
              <w:t>明细</w:t>
            </w:r>
          </w:p>
        </w:tc>
        <w:tc>
          <w:tcPr>
            <w:tcW w:w="1891" w:type="dxa"/>
            <w:vAlign w:val="center"/>
          </w:tcPr>
          <w:p w:rsidR="00FC7E0C" w:rsidRPr="006C16E7" w:rsidRDefault="00FC7E0C" w:rsidP="00E42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C16E7">
              <w:rPr>
                <w:rFonts w:ascii="Arial" w:hAnsi="Arial" w:cs="Arial" w:hint="eastAsia"/>
                <w:kern w:val="0"/>
                <w:szCs w:val="21"/>
              </w:rPr>
              <w:t>金额（元）</w:t>
            </w:r>
          </w:p>
        </w:tc>
      </w:tr>
      <w:tr w:rsidR="00FC7E0C" w:rsidRPr="006C16E7" w:rsidTr="00FC7E0C">
        <w:trPr>
          <w:jc w:val="center"/>
        </w:trPr>
        <w:tc>
          <w:tcPr>
            <w:tcW w:w="1409" w:type="dxa"/>
            <w:vMerge/>
            <w:vAlign w:val="center"/>
          </w:tcPr>
          <w:p w:rsidR="00FC7E0C" w:rsidRPr="006C16E7" w:rsidRDefault="00FC7E0C" w:rsidP="00E42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75" w:type="dxa"/>
            <w:vMerge w:val="restart"/>
            <w:vAlign w:val="center"/>
          </w:tcPr>
          <w:p w:rsidR="00FC7E0C" w:rsidRPr="006C16E7" w:rsidRDefault="00FC7E0C" w:rsidP="00E42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C16E7">
              <w:rPr>
                <w:rFonts w:ascii="Arial" w:hAnsi="Arial" w:cs="Arial" w:hint="eastAsia"/>
                <w:kern w:val="0"/>
                <w:szCs w:val="21"/>
              </w:rPr>
              <w:t>赛前</w:t>
            </w:r>
          </w:p>
        </w:tc>
        <w:tc>
          <w:tcPr>
            <w:tcW w:w="1470" w:type="dxa"/>
            <w:vAlign w:val="center"/>
          </w:tcPr>
          <w:p w:rsidR="00FC7E0C" w:rsidRPr="006C16E7" w:rsidRDefault="00FC7E0C" w:rsidP="00E42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C16E7">
              <w:rPr>
                <w:rFonts w:ascii="Arial" w:hAnsi="Arial" w:cs="Arial" w:hint="eastAsia"/>
                <w:kern w:val="0"/>
                <w:szCs w:val="21"/>
              </w:rPr>
              <w:t>报名组织</w:t>
            </w:r>
          </w:p>
        </w:tc>
        <w:tc>
          <w:tcPr>
            <w:tcW w:w="2415" w:type="dxa"/>
            <w:gridSpan w:val="2"/>
            <w:vAlign w:val="center"/>
          </w:tcPr>
          <w:p w:rsidR="00FC7E0C" w:rsidRPr="006C16E7" w:rsidRDefault="00FC7E0C" w:rsidP="004843E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Arial" w:hAnsi="Arial" w:cs="Arial"/>
                <w:kern w:val="0"/>
                <w:szCs w:val="21"/>
              </w:rPr>
            </w:pPr>
            <w:r w:rsidRPr="006C16E7">
              <w:rPr>
                <w:rFonts w:ascii="Arial" w:hAnsi="Arial" w:cs="Arial" w:hint="eastAsia"/>
                <w:kern w:val="0"/>
                <w:szCs w:val="21"/>
              </w:rPr>
              <w:t>劳务费</w:t>
            </w:r>
          </w:p>
        </w:tc>
        <w:tc>
          <w:tcPr>
            <w:tcW w:w="1891" w:type="dxa"/>
            <w:vAlign w:val="center"/>
          </w:tcPr>
          <w:p w:rsidR="00FC7E0C" w:rsidRPr="006C16E7" w:rsidRDefault="00FC7E0C" w:rsidP="00E42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FC7E0C" w:rsidRPr="006C16E7" w:rsidTr="00FC7E0C">
        <w:trPr>
          <w:jc w:val="center"/>
        </w:trPr>
        <w:tc>
          <w:tcPr>
            <w:tcW w:w="1409" w:type="dxa"/>
            <w:vMerge/>
            <w:vAlign w:val="center"/>
          </w:tcPr>
          <w:p w:rsidR="00FC7E0C" w:rsidRPr="006C16E7" w:rsidRDefault="00FC7E0C" w:rsidP="00E42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75" w:type="dxa"/>
            <w:vMerge/>
            <w:vAlign w:val="center"/>
          </w:tcPr>
          <w:p w:rsidR="00FC7E0C" w:rsidRPr="006C16E7" w:rsidRDefault="00FC7E0C" w:rsidP="00E42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70" w:type="dxa"/>
            <w:vMerge w:val="restart"/>
            <w:vAlign w:val="center"/>
          </w:tcPr>
          <w:p w:rsidR="00FC7E0C" w:rsidRPr="006C16E7" w:rsidRDefault="00FC7E0C" w:rsidP="00E42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C16E7">
              <w:rPr>
                <w:rFonts w:ascii="Arial" w:hAnsi="Arial" w:cs="Arial" w:hint="eastAsia"/>
                <w:kern w:val="0"/>
                <w:szCs w:val="21"/>
              </w:rPr>
              <w:t>赛前培训</w:t>
            </w:r>
          </w:p>
        </w:tc>
        <w:tc>
          <w:tcPr>
            <w:tcW w:w="2415" w:type="dxa"/>
            <w:gridSpan w:val="2"/>
            <w:vAlign w:val="center"/>
          </w:tcPr>
          <w:p w:rsidR="00FC7E0C" w:rsidRPr="006C16E7" w:rsidRDefault="00FC7E0C" w:rsidP="004843E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Arial" w:hAnsi="Arial" w:cs="Arial"/>
                <w:kern w:val="0"/>
                <w:szCs w:val="21"/>
              </w:rPr>
            </w:pPr>
            <w:r w:rsidRPr="006C16E7">
              <w:rPr>
                <w:rFonts w:ascii="Arial" w:hAnsi="Arial" w:cs="Arial" w:hint="eastAsia"/>
                <w:kern w:val="0"/>
                <w:szCs w:val="21"/>
              </w:rPr>
              <w:t>教师指导费</w:t>
            </w:r>
          </w:p>
        </w:tc>
        <w:tc>
          <w:tcPr>
            <w:tcW w:w="1891" w:type="dxa"/>
            <w:vAlign w:val="center"/>
          </w:tcPr>
          <w:p w:rsidR="00FC7E0C" w:rsidRPr="006C16E7" w:rsidRDefault="00FC7E0C" w:rsidP="00E426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FC7E0C" w:rsidRPr="006C16E7" w:rsidTr="00FC7E0C">
        <w:trPr>
          <w:jc w:val="center"/>
        </w:trPr>
        <w:tc>
          <w:tcPr>
            <w:tcW w:w="1409" w:type="dxa"/>
            <w:vMerge/>
          </w:tcPr>
          <w:p w:rsidR="00FC7E0C" w:rsidRPr="006C16E7" w:rsidRDefault="00FC7E0C" w:rsidP="00F70D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75" w:type="dxa"/>
            <w:vMerge/>
          </w:tcPr>
          <w:p w:rsidR="00FC7E0C" w:rsidRPr="006C16E7" w:rsidRDefault="00FC7E0C" w:rsidP="00F70D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70" w:type="dxa"/>
            <w:vMerge/>
          </w:tcPr>
          <w:p w:rsidR="00FC7E0C" w:rsidRPr="006C16E7" w:rsidRDefault="00FC7E0C" w:rsidP="00F70D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FC7E0C" w:rsidRPr="006C16E7" w:rsidRDefault="00FC7E0C" w:rsidP="004843E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Arial" w:hAnsi="Arial" w:cs="Arial"/>
                <w:kern w:val="0"/>
                <w:szCs w:val="21"/>
              </w:rPr>
            </w:pPr>
            <w:r w:rsidRPr="006C16E7">
              <w:rPr>
                <w:rFonts w:ascii="Arial" w:hAnsi="Arial" w:cs="Arial" w:hint="eastAsia"/>
                <w:kern w:val="0"/>
                <w:szCs w:val="21"/>
              </w:rPr>
              <w:t>软硬件环境维护劳务费</w:t>
            </w:r>
          </w:p>
        </w:tc>
        <w:tc>
          <w:tcPr>
            <w:tcW w:w="1891" w:type="dxa"/>
          </w:tcPr>
          <w:p w:rsidR="00FC7E0C" w:rsidRPr="006C16E7" w:rsidRDefault="00FC7E0C" w:rsidP="00F70D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FC7E0C" w:rsidRPr="006C16E7" w:rsidTr="00FC7E0C">
        <w:trPr>
          <w:jc w:val="center"/>
        </w:trPr>
        <w:tc>
          <w:tcPr>
            <w:tcW w:w="1409" w:type="dxa"/>
            <w:vMerge/>
          </w:tcPr>
          <w:p w:rsidR="00FC7E0C" w:rsidRPr="006C16E7" w:rsidRDefault="00FC7E0C" w:rsidP="00F70D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75" w:type="dxa"/>
            <w:vMerge w:val="restart"/>
            <w:vAlign w:val="center"/>
          </w:tcPr>
          <w:p w:rsidR="00FC7E0C" w:rsidRPr="006C16E7" w:rsidRDefault="00FC7E0C" w:rsidP="004843E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C16E7">
              <w:rPr>
                <w:rFonts w:ascii="Arial" w:hAnsi="Arial" w:cs="Arial" w:hint="eastAsia"/>
                <w:kern w:val="0"/>
                <w:szCs w:val="21"/>
              </w:rPr>
              <w:t>校内赛</w:t>
            </w:r>
          </w:p>
        </w:tc>
        <w:tc>
          <w:tcPr>
            <w:tcW w:w="1470" w:type="dxa"/>
            <w:vMerge w:val="restart"/>
            <w:vAlign w:val="center"/>
          </w:tcPr>
          <w:p w:rsidR="00FC7E0C" w:rsidRPr="006C16E7" w:rsidRDefault="00FC7E0C" w:rsidP="00F70D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C16E7">
              <w:rPr>
                <w:rFonts w:ascii="Arial" w:hAnsi="Arial" w:cs="Arial" w:hint="eastAsia"/>
                <w:kern w:val="0"/>
                <w:szCs w:val="21"/>
              </w:rPr>
              <w:t>预赛</w:t>
            </w:r>
          </w:p>
        </w:tc>
        <w:tc>
          <w:tcPr>
            <w:tcW w:w="2415" w:type="dxa"/>
            <w:gridSpan w:val="2"/>
            <w:vAlign w:val="center"/>
          </w:tcPr>
          <w:p w:rsidR="00FC7E0C" w:rsidRPr="006C16E7" w:rsidRDefault="00FC7E0C" w:rsidP="004843E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Arial" w:hAnsi="Arial" w:cs="Arial"/>
                <w:kern w:val="0"/>
                <w:szCs w:val="21"/>
              </w:rPr>
            </w:pPr>
            <w:r w:rsidRPr="006C16E7">
              <w:rPr>
                <w:rFonts w:ascii="Arial" w:hAnsi="Arial" w:cs="Arial" w:hint="eastAsia"/>
                <w:kern w:val="0"/>
                <w:szCs w:val="21"/>
              </w:rPr>
              <w:t>裁判劳务费</w:t>
            </w:r>
          </w:p>
        </w:tc>
        <w:tc>
          <w:tcPr>
            <w:tcW w:w="1891" w:type="dxa"/>
          </w:tcPr>
          <w:p w:rsidR="00FC7E0C" w:rsidRPr="006C16E7" w:rsidRDefault="00FC7E0C" w:rsidP="00F70D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FC7E0C" w:rsidRPr="006C16E7" w:rsidTr="00FC7E0C">
        <w:trPr>
          <w:jc w:val="center"/>
        </w:trPr>
        <w:tc>
          <w:tcPr>
            <w:tcW w:w="1409" w:type="dxa"/>
            <w:vMerge/>
          </w:tcPr>
          <w:p w:rsidR="00FC7E0C" w:rsidRPr="006C16E7" w:rsidRDefault="00FC7E0C" w:rsidP="00F70D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75" w:type="dxa"/>
            <w:vMerge/>
          </w:tcPr>
          <w:p w:rsidR="00FC7E0C" w:rsidRPr="006C16E7" w:rsidRDefault="00FC7E0C" w:rsidP="00F70D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70" w:type="dxa"/>
            <w:vMerge/>
          </w:tcPr>
          <w:p w:rsidR="00FC7E0C" w:rsidRPr="006C16E7" w:rsidRDefault="00FC7E0C" w:rsidP="00F70D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FC7E0C" w:rsidRPr="006C16E7" w:rsidRDefault="00FC7E0C" w:rsidP="004843E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Arial" w:hAnsi="Arial" w:cs="Arial"/>
                <w:kern w:val="0"/>
                <w:szCs w:val="21"/>
              </w:rPr>
            </w:pPr>
            <w:r w:rsidRPr="006C16E7">
              <w:rPr>
                <w:rFonts w:ascii="Arial" w:hAnsi="Arial" w:cs="Arial" w:hint="eastAsia"/>
                <w:kern w:val="0"/>
                <w:szCs w:val="21"/>
              </w:rPr>
              <w:t>软硬件环境搭建劳务费</w:t>
            </w:r>
          </w:p>
        </w:tc>
        <w:tc>
          <w:tcPr>
            <w:tcW w:w="1891" w:type="dxa"/>
          </w:tcPr>
          <w:p w:rsidR="00FC7E0C" w:rsidRPr="006C16E7" w:rsidRDefault="00FC7E0C" w:rsidP="00F70D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FC7E0C" w:rsidRPr="006C16E7" w:rsidTr="00FC7E0C">
        <w:trPr>
          <w:jc w:val="center"/>
        </w:trPr>
        <w:tc>
          <w:tcPr>
            <w:tcW w:w="1409" w:type="dxa"/>
            <w:vMerge/>
          </w:tcPr>
          <w:p w:rsidR="00FC7E0C" w:rsidRPr="006C16E7" w:rsidRDefault="00FC7E0C" w:rsidP="00F70D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75" w:type="dxa"/>
            <w:vMerge/>
          </w:tcPr>
          <w:p w:rsidR="00FC7E0C" w:rsidRPr="006C16E7" w:rsidRDefault="00FC7E0C" w:rsidP="00F70D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70" w:type="dxa"/>
            <w:vMerge w:val="restart"/>
            <w:vAlign w:val="center"/>
          </w:tcPr>
          <w:p w:rsidR="00FC7E0C" w:rsidRPr="006C16E7" w:rsidRDefault="00FC7E0C" w:rsidP="004843E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C16E7">
              <w:rPr>
                <w:rFonts w:ascii="Arial" w:hAnsi="Arial" w:cs="Arial" w:hint="eastAsia"/>
                <w:kern w:val="0"/>
                <w:szCs w:val="21"/>
              </w:rPr>
              <w:t>校内决赛</w:t>
            </w:r>
          </w:p>
        </w:tc>
        <w:tc>
          <w:tcPr>
            <w:tcW w:w="2415" w:type="dxa"/>
            <w:gridSpan w:val="2"/>
            <w:vAlign w:val="center"/>
          </w:tcPr>
          <w:p w:rsidR="00FC7E0C" w:rsidRPr="006C16E7" w:rsidRDefault="00FC7E0C" w:rsidP="004843E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Arial" w:hAnsi="Arial" w:cs="Arial"/>
                <w:kern w:val="0"/>
                <w:szCs w:val="21"/>
              </w:rPr>
            </w:pPr>
            <w:r w:rsidRPr="006C16E7">
              <w:rPr>
                <w:rFonts w:ascii="Arial" w:hAnsi="Arial" w:cs="Arial" w:hint="eastAsia"/>
                <w:kern w:val="0"/>
                <w:szCs w:val="21"/>
              </w:rPr>
              <w:t>裁判劳务费</w:t>
            </w:r>
          </w:p>
        </w:tc>
        <w:tc>
          <w:tcPr>
            <w:tcW w:w="1891" w:type="dxa"/>
          </w:tcPr>
          <w:p w:rsidR="00FC7E0C" w:rsidRPr="006C16E7" w:rsidRDefault="00FC7E0C" w:rsidP="00F70D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FC7E0C" w:rsidRPr="006C16E7" w:rsidTr="00FC7E0C">
        <w:trPr>
          <w:jc w:val="center"/>
        </w:trPr>
        <w:tc>
          <w:tcPr>
            <w:tcW w:w="1409" w:type="dxa"/>
            <w:vMerge/>
          </w:tcPr>
          <w:p w:rsidR="00FC7E0C" w:rsidRPr="006C16E7" w:rsidRDefault="00FC7E0C" w:rsidP="00F70D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75" w:type="dxa"/>
            <w:vMerge/>
          </w:tcPr>
          <w:p w:rsidR="00FC7E0C" w:rsidRPr="006C16E7" w:rsidRDefault="00FC7E0C" w:rsidP="00F70D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70" w:type="dxa"/>
            <w:vMerge/>
          </w:tcPr>
          <w:p w:rsidR="00FC7E0C" w:rsidRPr="006C16E7" w:rsidRDefault="00FC7E0C" w:rsidP="00F70D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FC7E0C" w:rsidRPr="006C16E7" w:rsidRDefault="00FC7E0C" w:rsidP="004843E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Arial" w:hAnsi="Arial" w:cs="Arial"/>
                <w:kern w:val="0"/>
                <w:szCs w:val="21"/>
              </w:rPr>
            </w:pPr>
            <w:r w:rsidRPr="006C16E7">
              <w:rPr>
                <w:rFonts w:ascii="Arial" w:hAnsi="Arial" w:cs="Arial" w:hint="eastAsia"/>
                <w:kern w:val="0"/>
                <w:szCs w:val="21"/>
              </w:rPr>
              <w:t>软硬件环境搭建劳务费</w:t>
            </w:r>
          </w:p>
        </w:tc>
        <w:tc>
          <w:tcPr>
            <w:tcW w:w="1891" w:type="dxa"/>
          </w:tcPr>
          <w:p w:rsidR="00FC7E0C" w:rsidRPr="006C16E7" w:rsidRDefault="00FC7E0C" w:rsidP="00F70D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FC7E0C" w:rsidRPr="006C16E7" w:rsidTr="00FC7E0C">
        <w:trPr>
          <w:jc w:val="center"/>
        </w:trPr>
        <w:tc>
          <w:tcPr>
            <w:tcW w:w="1409" w:type="dxa"/>
            <w:vMerge/>
          </w:tcPr>
          <w:p w:rsidR="00FC7E0C" w:rsidRPr="006C16E7" w:rsidRDefault="00FC7E0C" w:rsidP="00F70D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75" w:type="dxa"/>
            <w:vMerge w:val="restart"/>
            <w:vAlign w:val="center"/>
          </w:tcPr>
          <w:p w:rsidR="00FC7E0C" w:rsidRPr="006C16E7" w:rsidRDefault="00FC7E0C" w:rsidP="004843E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C16E7">
              <w:rPr>
                <w:rFonts w:ascii="Arial" w:hAnsi="Arial" w:cs="Arial" w:hint="eastAsia"/>
                <w:kern w:val="0"/>
                <w:szCs w:val="21"/>
              </w:rPr>
              <w:t>队员重组</w:t>
            </w:r>
          </w:p>
        </w:tc>
        <w:tc>
          <w:tcPr>
            <w:tcW w:w="1470" w:type="dxa"/>
            <w:vMerge w:val="restart"/>
            <w:vAlign w:val="center"/>
          </w:tcPr>
          <w:p w:rsidR="00FC7E0C" w:rsidRPr="006C16E7" w:rsidRDefault="00FC7E0C" w:rsidP="004843E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C16E7">
              <w:rPr>
                <w:rFonts w:ascii="Arial" w:hAnsi="Arial" w:cs="Arial" w:hint="eastAsia"/>
                <w:kern w:val="0"/>
                <w:szCs w:val="21"/>
              </w:rPr>
              <w:t>强化培训</w:t>
            </w:r>
          </w:p>
        </w:tc>
        <w:tc>
          <w:tcPr>
            <w:tcW w:w="2415" w:type="dxa"/>
            <w:gridSpan w:val="2"/>
          </w:tcPr>
          <w:p w:rsidR="00FC7E0C" w:rsidRPr="006C16E7" w:rsidRDefault="00FC7E0C" w:rsidP="00D6749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Arial" w:hAnsi="Arial" w:cs="Arial"/>
                <w:kern w:val="0"/>
                <w:szCs w:val="21"/>
              </w:rPr>
            </w:pPr>
            <w:r w:rsidRPr="006C16E7">
              <w:rPr>
                <w:rFonts w:ascii="Arial" w:hAnsi="Arial" w:cs="Arial" w:hint="eastAsia"/>
                <w:kern w:val="0"/>
                <w:szCs w:val="21"/>
              </w:rPr>
              <w:t>软硬件环境搭建劳务费</w:t>
            </w:r>
          </w:p>
        </w:tc>
        <w:tc>
          <w:tcPr>
            <w:tcW w:w="1891" w:type="dxa"/>
          </w:tcPr>
          <w:p w:rsidR="00FC7E0C" w:rsidRPr="006C16E7" w:rsidRDefault="00FC7E0C" w:rsidP="00F70D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FC7E0C" w:rsidRPr="006C16E7" w:rsidTr="00FC7E0C">
        <w:trPr>
          <w:jc w:val="center"/>
        </w:trPr>
        <w:tc>
          <w:tcPr>
            <w:tcW w:w="1409" w:type="dxa"/>
            <w:vMerge/>
          </w:tcPr>
          <w:p w:rsidR="00FC7E0C" w:rsidRPr="006C16E7" w:rsidRDefault="00FC7E0C" w:rsidP="00F70D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75" w:type="dxa"/>
            <w:vMerge/>
          </w:tcPr>
          <w:p w:rsidR="00FC7E0C" w:rsidRPr="006C16E7" w:rsidRDefault="00FC7E0C" w:rsidP="00F70D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70" w:type="dxa"/>
            <w:vMerge/>
          </w:tcPr>
          <w:p w:rsidR="00FC7E0C" w:rsidRPr="006C16E7" w:rsidRDefault="00FC7E0C" w:rsidP="00F70D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415" w:type="dxa"/>
            <w:gridSpan w:val="2"/>
          </w:tcPr>
          <w:p w:rsidR="00FC7E0C" w:rsidRPr="006C16E7" w:rsidRDefault="00FC7E0C" w:rsidP="004843E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Arial" w:hAnsi="Arial" w:cs="Arial"/>
                <w:kern w:val="0"/>
                <w:szCs w:val="21"/>
              </w:rPr>
            </w:pPr>
            <w:r w:rsidRPr="006C16E7">
              <w:rPr>
                <w:rFonts w:ascii="Arial" w:hAnsi="Arial" w:cs="Arial" w:hint="eastAsia"/>
                <w:kern w:val="0"/>
                <w:szCs w:val="21"/>
              </w:rPr>
              <w:t>教师指导费</w:t>
            </w:r>
          </w:p>
        </w:tc>
        <w:tc>
          <w:tcPr>
            <w:tcW w:w="1891" w:type="dxa"/>
          </w:tcPr>
          <w:p w:rsidR="00FC7E0C" w:rsidRPr="006C16E7" w:rsidRDefault="00FC7E0C" w:rsidP="00F70D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FC7E0C" w:rsidRPr="006C16E7" w:rsidTr="00FC7E0C">
        <w:trPr>
          <w:jc w:val="center"/>
        </w:trPr>
        <w:tc>
          <w:tcPr>
            <w:tcW w:w="1409" w:type="dxa"/>
            <w:vMerge/>
          </w:tcPr>
          <w:p w:rsidR="00FC7E0C" w:rsidRPr="006C16E7" w:rsidRDefault="00FC7E0C" w:rsidP="00F70D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75" w:type="dxa"/>
            <w:vMerge w:val="restart"/>
            <w:vAlign w:val="center"/>
          </w:tcPr>
          <w:p w:rsidR="00FC7E0C" w:rsidRPr="006C16E7" w:rsidRDefault="00FC7E0C" w:rsidP="006C16E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C16E7">
              <w:rPr>
                <w:rFonts w:ascii="Arial" w:hAnsi="Arial" w:cs="Arial" w:hint="eastAsia"/>
                <w:kern w:val="0"/>
                <w:szCs w:val="21"/>
              </w:rPr>
              <w:t>外出比赛</w:t>
            </w:r>
          </w:p>
        </w:tc>
        <w:tc>
          <w:tcPr>
            <w:tcW w:w="1470" w:type="dxa"/>
          </w:tcPr>
          <w:p w:rsidR="00FC7E0C" w:rsidRPr="006C16E7" w:rsidRDefault="00FC7E0C" w:rsidP="00F70D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C16E7">
              <w:rPr>
                <w:rFonts w:ascii="Arial" w:hAnsi="Arial" w:cs="Arial" w:hint="eastAsia"/>
                <w:kern w:val="0"/>
                <w:szCs w:val="21"/>
              </w:rPr>
              <w:t>参赛费</w:t>
            </w:r>
          </w:p>
        </w:tc>
        <w:tc>
          <w:tcPr>
            <w:tcW w:w="2415" w:type="dxa"/>
            <w:gridSpan w:val="2"/>
          </w:tcPr>
          <w:p w:rsidR="00FC7E0C" w:rsidRPr="006C16E7" w:rsidRDefault="00FC7E0C" w:rsidP="006C16E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Arial" w:hAnsi="Arial" w:cs="Arial"/>
                <w:kern w:val="0"/>
                <w:szCs w:val="21"/>
              </w:rPr>
            </w:pPr>
            <w:r w:rsidRPr="006C16E7">
              <w:rPr>
                <w:rFonts w:ascii="Arial" w:hAnsi="Arial" w:cs="Arial" w:hint="eastAsia"/>
                <w:kern w:val="0"/>
                <w:szCs w:val="21"/>
              </w:rPr>
              <w:t>参赛费</w:t>
            </w:r>
          </w:p>
        </w:tc>
        <w:tc>
          <w:tcPr>
            <w:tcW w:w="1891" w:type="dxa"/>
          </w:tcPr>
          <w:p w:rsidR="00FC7E0C" w:rsidRPr="006C16E7" w:rsidRDefault="00FC7E0C" w:rsidP="00F70D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FC7E0C" w:rsidRPr="006C16E7" w:rsidTr="00FC7E0C">
        <w:trPr>
          <w:jc w:val="center"/>
        </w:trPr>
        <w:tc>
          <w:tcPr>
            <w:tcW w:w="1409" w:type="dxa"/>
            <w:vMerge/>
          </w:tcPr>
          <w:p w:rsidR="00FC7E0C" w:rsidRPr="006C16E7" w:rsidRDefault="00FC7E0C" w:rsidP="00F70D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75" w:type="dxa"/>
            <w:vMerge/>
            <w:vAlign w:val="center"/>
          </w:tcPr>
          <w:p w:rsidR="00FC7E0C" w:rsidRPr="006C16E7" w:rsidRDefault="00FC7E0C" w:rsidP="006C16E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70" w:type="dxa"/>
            <w:vMerge w:val="restart"/>
            <w:vAlign w:val="center"/>
          </w:tcPr>
          <w:p w:rsidR="00FC7E0C" w:rsidRPr="006C16E7" w:rsidRDefault="00FC7E0C" w:rsidP="006C16E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C16E7">
              <w:rPr>
                <w:rFonts w:ascii="Arial" w:hAnsi="Arial" w:cs="Arial" w:hint="eastAsia"/>
                <w:kern w:val="0"/>
                <w:szCs w:val="21"/>
              </w:rPr>
              <w:t>差旅费</w:t>
            </w:r>
          </w:p>
        </w:tc>
        <w:tc>
          <w:tcPr>
            <w:tcW w:w="2415" w:type="dxa"/>
            <w:gridSpan w:val="2"/>
          </w:tcPr>
          <w:p w:rsidR="00FC7E0C" w:rsidRPr="006C16E7" w:rsidRDefault="00FC7E0C" w:rsidP="006C16E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Arial" w:hAnsi="Arial" w:cs="Arial"/>
                <w:kern w:val="0"/>
                <w:szCs w:val="21"/>
              </w:rPr>
            </w:pPr>
            <w:r w:rsidRPr="006C16E7">
              <w:rPr>
                <w:rFonts w:ascii="Arial" w:hAnsi="Arial" w:cs="Arial" w:hint="eastAsia"/>
                <w:kern w:val="0"/>
                <w:szCs w:val="21"/>
              </w:rPr>
              <w:t>教师</w:t>
            </w:r>
          </w:p>
        </w:tc>
        <w:tc>
          <w:tcPr>
            <w:tcW w:w="1891" w:type="dxa"/>
          </w:tcPr>
          <w:p w:rsidR="00FC7E0C" w:rsidRPr="006C16E7" w:rsidRDefault="00FC7E0C" w:rsidP="00F70D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FC7E0C" w:rsidRPr="006C16E7" w:rsidTr="00FC7E0C">
        <w:trPr>
          <w:jc w:val="center"/>
        </w:trPr>
        <w:tc>
          <w:tcPr>
            <w:tcW w:w="1409" w:type="dxa"/>
            <w:vMerge/>
          </w:tcPr>
          <w:p w:rsidR="00FC7E0C" w:rsidRPr="006C16E7" w:rsidRDefault="00FC7E0C" w:rsidP="00F70D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75" w:type="dxa"/>
            <w:vMerge/>
          </w:tcPr>
          <w:p w:rsidR="00FC7E0C" w:rsidRPr="006C16E7" w:rsidRDefault="00FC7E0C" w:rsidP="00F70D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70" w:type="dxa"/>
            <w:vMerge/>
            <w:vAlign w:val="center"/>
          </w:tcPr>
          <w:p w:rsidR="00FC7E0C" w:rsidRPr="006C16E7" w:rsidRDefault="00FC7E0C" w:rsidP="006C16E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415" w:type="dxa"/>
            <w:gridSpan w:val="2"/>
          </w:tcPr>
          <w:p w:rsidR="00FC7E0C" w:rsidRPr="006C16E7" w:rsidRDefault="00FC7E0C" w:rsidP="006C16E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Arial" w:hAnsi="Arial" w:cs="Arial"/>
                <w:kern w:val="0"/>
                <w:szCs w:val="21"/>
              </w:rPr>
            </w:pPr>
            <w:r w:rsidRPr="006C16E7">
              <w:rPr>
                <w:rFonts w:ascii="Arial" w:hAnsi="Arial" w:cs="Arial" w:hint="eastAsia"/>
                <w:kern w:val="0"/>
                <w:szCs w:val="21"/>
              </w:rPr>
              <w:t>学生</w:t>
            </w:r>
          </w:p>
        </w:tc>
        <w:tc>
          <w:tcPr>
            <w:tcW w:w="1891" w:type="dxa"/>
          </w:tcPr>
          <w:p w:rsidR="00FC7E0C" w:rsidRPr="006C16E7" w:rsidRDefault="00FC7E0C" w:rsidP="00F70D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FC7E0C" w:rsidRPr="006C16E7" w:rsidTr="00FC7E0C">
        <w:trPr>
          <w:jc w:val="center"/>
        </w:trPr>
        <w:tc>
          <w:tcPr>
            <w:tcW w:w="1409" w:type="dxa"/>
            <w:vMerge/>
          </w:tcPr>
          <w:p w:rsidR="00FC7E0C" w:rsidRPr="006C16E7" w:rsidRDefault="00FC7E0C" w:rsidP="00F70D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75" w:type="dxa"/>
            <w:vMerge/>
          </w:tcPr>
          <w:p w:rsidR="00FC7E0C" w:rsidRPr="006C16E7" w:rsidRDefault="00FC7E0C" w:rsidP="00F70D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70" w:type="dxa"/>
            <w:vMerge w:val="restart"/>
            <w:vAlign w:val="center"/>
          </w:tcPr>
          <w:p w:rsidR="00FC7E0C" w:rsidRPr="006C16E7" w:rsidRDefault="00FC7E0C" w:rsidP="006C16E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C16E7">
              <w:rPr>
                <w:rFonts w:ascii="Arial" w:hAnsi="Arial" w:cs="Arial" w:hint="eastAsia"/>
                <w:kern w:val="0"/>
                <w:szCs w:val="21"/>
              </w:rPr>
              <w:t>补助</w:t>
            </w:r>
          </w:p>
        </w:tc>
        <w:tc>
          <w:tcPr>
            <w:tcW w:w="2415" w:type="dxa"/>
            <w:gridSpan w:val="2"/>
          </w:tcPr>
          <w:p w:rsidR="00FC7E0C" w:rsidRPr="006C16E7" w:rsidRDefault="00FC7E0C" w:rsidP="006C16E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Arial" w:hAnsi="Arial" w:cs="Arial"/>
                <w:kern w:val="0"/>
                <w:szCs w:val="21"/>
              </w:rPr>
            </w:pPr>
            <w:r w:rsidRPr="006C16E7">
              <w:rPr>
                <w:rFonts w:ascii="Arial" w:hAnsi="Arial" w:cs="Arial" w:hint="eastAsia"/>
                <w:kern w:val="0"/>
                <w:szCs w:val="21"/>
              </w:rPr>
              <w:t>教师</w:t>
            </w:r>
          </w:p>
        </w:tc>
        <w:tc>
          <w:tcPr>
            <w:tcW w:w="1891" w:type="dxa"/>
          </w:tcPr>
          <w:p w:rsidR="00FC7E0C" w:rsidRPr="006C16E7" w:rsidRDefault="00FC7E0C" w:rsidP="00F70D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FC7E0C" w:rsidRPr="006C16E7" w:rsidTr="00FC7E0C">
        <w:trPr>
          <w:jc w:val="center"/>
        </w:trPr>
        <w:tc>
          <w:tcPr>
            <w:tcW w:w="1409" w:type="dxa"/>
            <w:vMerge/>
          </w:tcPr>
          <w:p w:rsidR="00FC7E0C" w:rsidRPr="006C16E7" w:rsidRDefault="00FC7E0C" w:rsidP="00F70D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75" w:type="dxa"/>
            <w:vMerge/>
          </w:tcPr>
          <w:p w:rsidR="00FC7E0C" w:rsidRPr="006C16E7" w:rsidRDefault="00FC7E0C" w:rsidP="00F70D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70" w:type="dxa"/>
            <w:vMerge/>
          </w:tcPr>
          <w:p w:rsidR="00FC7E0C" w:rsidRPr="006C16E7" w:rsidRDefault="00FC7E0C" w:rsidP="00F70D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415" w:type="dxa"/>
            <w:gridSpan w:val="2"/>
          </w:tcPr>
          <w:p w:rsidR="00FC7E0C" w:rsidRPr="006C16E7" w:rsidRDefault="00FC7E0C" w:rsidP="006C16E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Arial" w:hAnsi="Arial" w:cs="Arial"/>
                <w:kern w:val="0"/>
                <w:szCs w:val="21"/>
              </w:rPr>
            </w:pPr>
            <w:r w:rsidRPr="006C16E7">
              <w:rPr>
                <w:rFonts w:ascii="Arial" w:hAnsi="Arial" w:cs="Arial" w:hint="eastAsia"/>
                <w:kern w:val="0"/>
                <w:szCs w:val="21"/>
              </w:rPr>
              <w:t>学生</w:t>
            </w:r>
          </w:p>
        </w:tc>
        <w:tc>
          <w:tcPr>
            <w:tcW w:w="1891" w:type="dxa"/>
          </w:tcPr>
          <w:p w:rsidR="00FC7E0C" w:rsidRPr="006C16E7" w:rsidRDefault="00FC7E0C" w:rsidP="00F70D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FC7E0C" w:rsidRPr="006C16E7" w:rsidTr="00FC7E0C">
        <w:trPr>
          <w:jc w:val="center"/>
        </w:trPr>
        <w:tc>
          <w:tcPr>
            <w:tcW w:w="1409" w:type="dxa"/>
            <w:vMerge/>
          </w:tcPr>
          <w:p w:rsidR="00FC7E0C" w:rsidRPr="006C16E7" w:rsidRDefault="00FC7E0C" w:rsidP="00F70D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75" w:type="dxa"/>
          </w:tcPr>
          <w:p w:rsidR="00FC7E0C" w:rsidRPr="006C16E7" w:rsidRDefault="00FC7E0C" w:rsidP="00F70D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6C16E7">
              <w:rPr>
                <w:rFonts w:ascii="Arial" w:hAnsi="Arial" w:cs="Arial" w:hint="eastAsia"/>
                <w:kern w:val="0"/>
                <w:szCs w:val="21"/>
              </w:rPr>
              <w:t>其他（须说明）</w:t>
            </w:r>
          </w:p>
        </w:tc>
        <w:tc>
          <w:tcPr>
            <w:tcW w:w="1470" w:type="dxa"/>
          </w:tcPr>
          <w:p w:rsidR="00FC7E0C" w:rsidRPr="006C16E7" w:rsidRDefault="00FC7E0C" w:rsidP="00F70D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415" w:type="dxa"/>
            <w:gridSpan w:val="2"/>
          </w:tcPr>
          <w:p w:rsidR="00FC7E0C" w:rsidRPr="006C16E7" w:rsidRDefault="00FC7E0C" w:rsidP="00F70D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891" w:type="dxa"/>
          </w:tcPr>
          <w:p w:rsidR="00FC7E0C" w:rsidRPr="006C16E7" w:rsidRDefault="00FC7E0C" w:rsidP="00F70D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FC7E0C" w:rsidRPr="006C16E7" w:rsidTr="005E155B">
        <w:trPr>
          <w:jc w:val="center"/>
        </w:trPr>
        <w:tc>
          <w:tcPr>
            <w:tcW w:w="1409" w:type="dxa"/>
            <w:vMerge/>
          </w:tcPr>
          <w:p w:rsidR="00FC7E0C" w:rsidRPr="006C16E7" w:rsidRDefault="00FC7E0C" w:rsidP="00F70D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5460" w:type="dxa"/>
            <w:gridSpan w:val="4"/>
          </w:tcPr>
          <w:p w:rsidR="00FC7E0C" w:rsidRPr="006C16E7" w:rsidRDefault="00FC7E0C" w:rsidP="00F70D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合计</w:t>
            </w:r>
          </w:p>
        </w:tc>
        <w:tc>
          <w:tcPr>
            <w:tcW w:w="1891" w:type="dxa"/>
          </w:tcPr>
          <w:p w:rsidR="00FC7E0C" w:rsidRPr="006C16E7" w:rsidRDefault="00FC7E0C" w:rsidP="00F70D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FC7E0C" w:rsidRPr="006C16E7" w:rsidTr="001B2800">
        <w:trPr>
          <w:trHeight w:val="907"/>
          <w:jc w:val="center"/>
        </w:trPr>
        <w:tc>
          <w:tcPr>
            <w:tcW w:w="1409" w:type="dxa"/>
            <w:vAlign w:val="center"/>
          </w:tcPr>
          <w:p w:rsidR="00FC7E0C" w:rsidRPr="006C16E7" w:rsidRDefault="00FC7E0C" w:rsidP="00FC7E0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单位意见</w:t>
            </w:r>
          </w:p>
        </w:tc>
        <w:tc>
          <w:tcPr>
            <w:tcW w:w="7351" w:type="dxa"/>
            <w:gridSpan w:val="5"/>
          </w:tcPr>
          <w:p w:rsidR="00EC032E" w:rsidRDefault="00EC032E" w:rsidP="00F70D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  <w:p w:rsidR="00FC7E0C" w:rsidRDefault="00FC7E0C" w:rsidP="00F70D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                           </w:t>
            </w:r>
            <w:r w:rsidR="00BA120D">
              <w:rPr>
                <w:rFonts w:ascii="Arial" w:hAnsi="Arial" w:cs="Arial" w:hint="eastAsia"/>
                <w:kern w:val="0"/>
                <w:szCs w:val="21"/>
              </w:rPr>
              <w:t>系主任</w:t>
            </w:r>
            <w:r>
              <w:rPr>
                <w:rFonts w:ascii="Arial" w:hAnsi="Arial" w:cs="Arial" w:hint="eastAsia"/>
                <w:kern w:val="0"/>
                <w:szCs w:val="21"/>
              </w:rPr>
              <w:t>签字（公章）：</w:t>
            </w:r>
          </w:p>
          <w:p w:rsidR="00FC7E0C" w:rsidRPr="006C16E7" w:rsidRDefault="00FC7E0C" w:rsidP="00F70D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                                             </w:t>
            </w:r>
            <w:r>
              <w:rPr>
                <w:rFonts w:ascii="Arial" w:hAnsi="Arial" w:cs="Arial" w:hint="eastAsia"/>
                <w:kern w:val="0"/>
                <w:szCs w:val="21"/>
              </w:rPr>
              <w:t>年</w:t>
            </w:r>
            <w:r>
              <w:rPr>
                <w:rFonts w:ascii="Arial" w:hAnsi="Arial" w:cs="Arial" w:hint="eastAsia"/>
                <w:kern w:val="0"/>
                <w:szCs w:val="21"/>
              </w:rPr>
              <w:t xml:space="preserve">  </w:t>
            </w:r>
            <w:r>
              <w:rPr>
                <w:rFonts w:ascii="Arial" w:hAnsi="Arial" w:cs="Arial" w:hint="eastAsia"/>
                <w:kern w:val="0"/>
                <w:szCs w:val="21"/>
              </w:rPr>
              <w:t>月</w:t>
            </w:r>
            <w:r>
              <w:rPr>
                <w:rFonts w:ascii="Arial" w:hAnsi="Arial" w:cs="Arial" w:hint="eastAsia"/>
                <w:kern w:val="0"/>
                <w:szCs w:val="21"/>
              </w:rPr>
              <w:t xml:space="preserve">  </w:t>
            </w:r>
            <w:r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</w:tr>
    </w:tbl>
    <w:p w:rsidR="001B2800" w:rsidRDefault="001B2800" w:rsidP="001B2800">
      <w:pPr>
        <w:widowControl/>
        <w:tabs>
          <w:tab w:val="left" w:pos="5580"/>
        </w:tabs>
        <w:adjustRightInd w:val="0"/>
        <w:snapToGrid w:val="0"/>
        <w:spacing w:line="360" w:lineRule="auto"/>
        <w:ind w:firstLineChars="100" w:firstLine="210"/>
        <w:jc w:val="left"/>
        <w:rPr>
          <w:kern w:val="0"/>
        </w:rPr>
        <w:sectPr w:rsidR="001B2800" w:rsidSect="00080C17">
          <w:footerReference w:type="even" r:id="rId8"/>
          <w:footerReference w:type="default" r:id="rId9"/>
          <w:pgSz w:w="11906" w:h="16838"/>
          <w:pgMar w:top="1247" w:right="1616" w:bottom="1247" w:left="1797" w:header="851" w:footer="992" w:gutter="0"/>
          <w:pgNumType w:start="0"/>
          <w:cols w:space="425"/>
          <w:titlePg/>
          <w:docGrid w:type="lines" w:linePitch="312"/>
        </w:sectPr>
      </w:pPr>
    </w:p>
    <w:p w:rsidR="001B2800" w:rsidRDefault="001B2800" w:rsidP="001B2800">
      <w:pPr>
        <w:widowControl/>
        <w:tabs>
          <w:tab w:val="left" w:pos="5580"/>
        </w:tabs>
        <w:adjustRightInd w:val="0"/>
        <w:snapToGrid w:val="0"/>
        <w:spacing w:line="360" w:lineRule="auto"/>
        <w:ind w:firstLineChars="100" w:firstLine="240"/>
        <w:jc w:val="left"/>
        <w:rPr>
          <w:rFonts w:ascii="宋体" w:hAnsi="宋体"/>
          <w:kern w:val="0"/>
          <w:sz w:val="24"/>
          <w:szCs w:val="24"/>
        </w:rPr>
      </w:pPr>
      <w:r w:rsidRPr="001B2800">
        <w:rPr>
          <w:rFonts w:ascii="宋体" w:hAnsi="宋体" w:hint="eastAsia"/>
          <w:kern w:val="0"/>
          <w:sz w:val="24"/>
          <w:szCs w:val="24"/>
        </w:rPr>
        <w:lastRenderedPageBreak/>
        <w:t>附件2</w:t>
      </w:r>
    </w:p>
    <w:p w:rsidR="00063EDC" w:rsidRPr="001B2800" w:rsidRDefault="001B2800" w:rsidP="001B2800">
      <w:pPr>
        <w:widowControl/>
        <w:tabs>
          <w:tab w:val="left" w:pos="5580"/>
        </w:tabs>
        <w:adjustRightInd w:val="0"/>
        <w:snapToGrid w:val="0"/>
        <w:spacing w:line="360" w:lineRule="auto"/>
        <w:jc w:val="center"/>
        <w:rPr>
          <w:rFonts w:ascii="黑体" w:eastAsia="黑体" w:hAnsi="Arial" w:cs="Arial"/>
          <w:b/>
          <w:kern w:val="0"/>
          <w:sz w:val="28"/>
          <w:szCs w:val="28"/>
        </w:rPr>
      </w:pPr>
      <w:r w:rsidRPr="001B2800">
        <w:rPr>
          <w:rFonts w:ascii="黑体" w:eastAsia="黑体" w:hAnsi="Arial" w:cs="Arial" w:hint="eastAsia"/>
          <w:b/>
          <w:kern w:val="0"/>
          <w:sz w:val="28"/>
          <w:szCs w:val="28"/>
        </w:rPr>
        <w:t>河北经贸大学</w:t>
      </w:r>
      <w:r w:rsidR="004B49DB">
        <w:rPr>
          <w:rFonts w:ascii="黑体" w:eastAsia="黑体" w:hAnsi="Arial" w:cs="Arial" w:hint="eastAsia"/>
          <w:b/>
          <w:kern w:val="0"/>
          <w:sz w:val="28"/>
          <w:szCs w:val="28"/>
        </w:rPr>
        <w:t>大</w:t>
      </w:r>
      <w:r w:rsidR="00BA120D">
        <w:rPr>
          <w:rFonts w:ascii="黑体" w:eastAsia="黑体" w:hAnsi="Arial" w:cs="Arial" w:hint="eastAsia"/>
          <w:b/>
          <w:kern w:val="0"/>
          <w:sz w:val="28"/>
          <w:szCs w:val="28"/>
        </w:rPr>
        <w:t>经济管理学院</w:t>
      </w:r>
      <w:r w:rsidRPr="001B2800">
        <w:rPr>
          <w:rFonts w:ascii="黑体" w:eastAsia="黑体" w:hAnsi="Arial" w:cs="Arial" w:hint="eastAsia"/>
          <w:b/>
          <w:kern w:val="0"/>
          <w:sz w:val="28"/>
          <w:szCs w:val="28"/>
        </w:rPr>
        <w:t>学</w:t>
      </w:r>
      <w:r w:rsidR="002A5EE0">
        <w:rPr>
          <w:rFonts w:ascii="黑体" w:eastAsia="黑体" w:hAnsi="Arial" w:cs="Arial" w:hint="eastAsia"/>
          <w:b/>
          <w:kern w:val="0"/>
          <w:sz w:val="28"/>
          <w:szCs w:val="28"/>
        </w:rPr>
        <w:t>生</w:t>
      </w:r>
      <w:r w:rsidRPr="001B2800">
        <w:rPr>
          <w:rFonts w:ascii="黑体" w:eastAsia="黑体" w:hAnsi="Arial" w:cs="Arial" w:hint="eastAsia"/>
          <w:b/>
          <w:kern w:val="0"/>
          <w:sz w:val="28"/>
          <w:szCs w:val="28"/>
        </w:rPr>
        <w:t>专业技能竞赛申报汇总表</w:t>
      </w:r>
    </w:p>
    <w:tbl>
      <w:tblPr>
        <w:tblW w:w="14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55"/>
        <w:gridCol w:w="2310"/>
        <w:gridCol w:w="1995"/>
        <w:gridCol w:w="2100"/>
        <w:gridCol w:w="1365"/>
        <w:gridCol w:w="1785"/>
        <w:gridCol w:w="3403"/>
      </w:tblGrid>
      <w:tr w:rsidR="001B2800" w:rsidRPr="001B2800" w:rsidTr="00FF6572">
        <w:trPr>
          <w:trHeight w:val="600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:rsidR="001B2800" w:rsidRPr="001B2800" w:rsidRDefault="001B2800" w:rsidP="00BA120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B280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申请</w:t>
            </w:r>
            <w:r w:rsidR="00BA120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系部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:rsidR="001B2800" w:rsidRPr="001B2800" w:rsidRDefault="001B2800" w:rsidP="001B280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B280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赛事名称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 w:rsidR="001B2800" w:rsidRPr="001B2800" w:rsidRDefault="001B2800" w:rsidP="001B280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B280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举办时间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1B2800" w:rsidRPr="001B2800" w:rsidRDefault="001B2800" w:rsidP="001B280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B280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1B2800" w:rsidRPr="001B2800" w:rsidRDefault="001B2800" w:rsidP="001B280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B280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赛事级别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:rsidR="001B2800" w:rsidRPr="001B2800" w:rsidRDefault="001B2800" w:rsidP="001B280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B280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赛事负责人</w:t>
            </w:r>
          </w:p>
        </w:tc>
        <w:tc>
          <w:tcPr>
            <w:tcW w:w="3403" w:type="dxa"/>
            <w:shd w:val="clear" w:color="auto" w:fill="auto"/>
            <w:noWrap/>
            <w:vAlign w:val="center"/>
          </w:tcPr>
          <w:p w:rsidR="001B2800" w:rsidRPr="001B2800" w:rsidRDefault="001B2800" w:rsidP="001B280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B280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:rsidR="001B2800" w:rsidRPr="001B2800" w:rsidTr="00FF6572">
        <w:trPr>
          <w:trHeight w:val="567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:rsidR="001B2800" w:rsidRPr="001B2800" w:rsidRDefault="001B2800" w:rsidP="001B28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80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:rsidR="001B2800" w:rsidRPr="001B2800" w:rsidRDefault="001B2800" w:rsidP="001B28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80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 w:rsidR="001B2800" w:rsidRPr="001B2800" w:rsidRDefault="001B2800" w:rsidP="001B28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80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1B2800" w:rsidRPr="001B2800" w:rsidRDefault="001B2800" w:rsidP="001B28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80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1B2800" w:rsidRPr="001B2800" w:rsidRDefault="001B2800" w:rsidP="001B28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80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:rsidR="001B2800" w:rsidRPr="001B2800" w:rsidRDefault="001B2800" w:rsidP="001B28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80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3" w:type="dxa"/>
            <w:shd w:val="clear" w:color="auto" w:fill="auto"/>
            <w:noWrap/>
            <w:vAlign w:val="center"/>
          </w:tcPr>
          <w:p w:rsidR="001B2800" w:rsidRPr="001B2800" w:rsidRDefault="001B2800" w:rsidP="001B28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80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2800" w:rsidRPr="001B2800" w:rsidTr="00FF6572">
        <w:trPr>
          <w:trHeight w:val="567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:rsidR="001B2800" w:rsidRPr="001B2800" w:rsidRDefault="001B2800" w:rsidP="001B28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80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:rsidR="001B2800" w:rsidRPr="001B2800" w:rsidRDefault="001B2800" w:rsidP="001B28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80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 w:rsidR="001B2800" w:rsidRPr="001B2800" w:rsidRDefault="001B2800" w:rsidP="001B28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80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1B2800" w:rsidRPr="001B2800" w:rsidRDefault="001B2800" w:rsidP="001B28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80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1B2800" w:rsidRPr="001B2800" w:rsidRDefault="001B2800" w:rsidP="001B28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80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:rsidR="001B2800" w:rsidRPr="001B2800" w:rsidRDefault="001B2800" w:rsidP="001B28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80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3" w:type="dxa"/>
            <w:shd w:val="clear" w:color="auto" w:fill="auto"/>
            <w:noWrap/>
            <w:vAlign w:val="center"/>
          </w:tcPr>
          <w:p w:rsidR="001B2800" w:rsidRPr="001B2800" w:rsidRDefault="001B2800" w:rsidP="001B28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80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2800" w:rsidRPr="001B2800" w:rsidTr="00FF6572">
        <w:trPr>
          <w:trHeight w:val="567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:rsidR="001B2800" w:rsidRPr="001B2800" w:rsidRDefault="001B2800" w:rsidP="001B28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80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:rsidR="001B2800" w:rsidRPr="001B2800" w:rsidRDefault="001B2800" w:rsidP="001B28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80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 w:rsidR="001B2800" w:rsidRPr="001B2800" w:rsidRDefault="001B2800" w:rsidP="001B28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80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1B2800" w:rsidRPr="001B2800" w:rsidRDefault="001B2800" w:rsidP="001B28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80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1B2800" w:rsidRPr="001B2800" w:rsidRDefault="001B2800" w:rsidP="001B28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80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:rsidR="001B2800" w:rsidRPr="001B2800" w:rsidRDefault="001B2800" w:rsidP="001B28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80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3" w:type="dxa"/>
            <w:shd w:val="clear" w:color="auto" w:fill="auto"/>
            <w:noWrap/>
            <w:vAlign w:val="center"/>
          </w:tcPr>
          <w:p w:rsidR="001B2800" w:rsidRPr="001B2800" w:rsidRDefault="001B2800" w:rsidP="001B28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80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2800" w:rsidRPr="001B2800" w:rsidTr="00FF6572">
        <w:trPr>
          <w:trHeight w:val="567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:rsidR="001B2800" w:rsidRPr="001B2800" w:rsidRDefault="001B2800" w:rsidP="001B28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80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:rsidR="001B2800" w:rsidRPr="001B2800" w:rsidRDefault="001B2800" w:rsidP="001B28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80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 w:rsidR="001B2800" w:rsidRPr="001B2800" w:rsidRDefault="001B2800" w:rsidP="001B28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80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1B2800" w:rsidRPr="001B2800" w:rsidRDefault="001B2800" w:rsidP="001B28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80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1B2800" w:rsidRPr="001B2800" w:rsidRDefault="001B2800" w:rsidP="001B28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80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:rsidR="001B2800" w:rsidRPr="001B2800" w:rsidRDefault="001B2800" w:rsidP="001B28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80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3" w:type="dxa"/>
            <w:shd w:val="clear" w:color="auto" w:fill="auto"/>
            <w:noWrap/>
            <w:vAlign w:val="center"/>
          </w:tcPr>
          <w:p w:rsidR="001B2800" w:rsidRPr="001B2800" w:rsidRDefault="001B2800" w:rsidP="001B28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80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572" w:rsidRPr="001B2800" w:rsidTr="00FF6572">
        <w:trPr>
          <w:trHeight w:val="567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:rsidR="00FF6572" w:rsidRPr="001B2800" w:rsidRDefault="00FF6572" w:rsidP="001B28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noWrap/>
            <w:vAlign w:val="center"/>
          </w:tcPr>
          <w:p w:rsidR="00FF6572" w:rsidRPr="001B2800" w:rsidRDefault="00FF6572" w:rsidP="001B28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</w:tcPr>
          <w:p w:rsidR="00FF6572" w:rsidRPr="001B2800" w:rsidRDefault="00FF6572" w:rsidP="001B28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FF6572" w:rsidRPr="001B2800" w:rsidRDefault="00FF6572" w:rsidP="001B28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FF6572" w:rsidRPr="001B2800" w:rsidRDefault="00FF6572" w:rsidP="001B28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auto"/>
            <w:noWrap/>
            <w:vAlign w:val="center"/>
          </w:tcPr>
          <w:p w:rsidR="00FF6572" w:rsidRPr="001B2800" w:rsidRDefault="00FF6572" w:rsidP="001B28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auto"/>
            <w:noWrap/>
            <w:vAlign w:val="center"/>
          </w:tcPr>
          <w:p w:rsidR="00FF6572" w:rsidRPr="001B2800" w:rsidRDefault="00FF6572" w:rsidP="001B28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1B2800" w:rsidRDefault="001B2800" w:rsidP="001B2800">
      <w:pPr>
        <w:widowControl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注</w:t>
      </w:r>
      <w:r w:rsidRPr="001B2800">
        <w:rPr>
          <w:rFonts w:ascii="宋体" w:hAnsi="宋体" w:cs="宋体" w:hint="eastAsia"/>
          <w:color w:val="000000"/>
          <w:kern w:val="0"/>
          <w:sz w:val="24"/>
          <w:szCs w:val="24"/>
        </w:rPr>
        <w:t>：1.“申请</w:t>
      </w:r>
      <w:r w:rsidR="00BA120D">
        <w:rPr>
          <w:rFonts w:ascii="宋体" w:hAnsi="宋体" w:cs="宋体" w:hint="eastAsia"/>
          <w:color w:val="000000"/>
          <w:kern w:val="0"/>
          <w:sz w:val="24"/>
          <w:szCs w:val="24"/>
        </w:rPr>
        <w:t>系部</w:t>
      </w:r>
      <w:r w:rsidRPr="001B2800">
        <w:rPr>
          <w:rFonts w:ascii="宋体" w:hAnsi="宋体" w:cs="宋体" w:hint="eastAsia"/>
          <w:color w:val="000000"/>
          <w:kern w:val="0"/>
          <w:sz w:val="24"/>
          <w:szCs w:val="24"/>
        </w:rPr>
        <w:t>”、“赛事名称”、“主办单位”各项必须填写全称；</w:t>
      </w:r>
    </w:p>
    <w:p w:rsidR="001B2800" w:rsidRDefault="001B2800" w:rsidP="001B2800">
      <w:pPr>
        <w:widowControl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1B2800">
        <w:rPr>
          <w:rFonts w:ascii="宋体" w:hAnsi="宋体" w:cs="宋体" w:hint="eastAsia"/>
          <w:color w:val="000000"/>
          <w:kern w:val="0"/>
          <w:sz w:val="24"/>
          <w:szCs w:val="24"/>
        </w:rPr>
        <w:t>2.“举办时间”项按照“每</w:t>
      </w:r>
      <w:r w:rsidRPr="001B2800">
        <w:rPr>
          <w:rFonts w:ascii="宋体" w:hAnsi="宋体" w:cs="宋体" w:hint="eastAsia"/>
          <w:color w:val="000000"/>
          <w:kern w:val="0"/>
          <w:sz w:val="24"/>
          <w:szCs w:val="24"/>
          <w:u w:val="single"/>
        </w:rPr>
        <w:t xml:space="preserve">  </w:t>
      </w:r>
      <w:r w:rsidRPr="001B2800">
        <w:rPr>
          <w:rFonts w:ascii="宋体" w:hAnsi="宋体" w:cs="宋体" w:hint="eastAsia"/>
          <w:color w:val="000000"/>
          <w:kern w:val="0"/>
          <w:sz w:val="24"/>
          <w:szCs w:val="24"/>
        </w:rPr>
        <w:t>年举行一届，每年</w:t>
      </w:r>
      <w:r w:rsidRPr="001B2800">
        <w:rPr>
          <w:rFonts w:ascii="宋体" w:hAnsi="宋体" w:cs="宋体" w:hint="eastAsia"/>
          <w:color w:val="000000"/>
          <w:kern w:val="0"/>
          <w:sz w:val="24"/>
          <w:szCs w:val="24"/>
          <w:u w:val="single"/>
        </w:rPr>
        <w:t xml:space="preserve">  </w:t>
      </w:r>
      <w:r w:rsidRPr="001B2800">
        <w:rPr>
          <w:rFonts w:ascii="宋体" w:hAnsi="宋体" w:cs="宋体" w:hint="eastAsia"/>
          <w:color w:val="000000"/>
          <w:kern w:val="0"/>
          <w:sz w:val="24"/>
          <w:szCs w:val="24"/>
        </w:rPr>
        <w:t>月报名</w:t>
      </w:r>
      <w:r w:rsidRPr="001B2800">
        <w:rPr>
          <w:rFonts w:ascii="宋体" w:hAnsi="宋体" w:cs="宋体" w:hint="eastAsia"/>
          <w:color w:val="000000"/>
          <w:kern w:val="0"/>
          <w:sz w:val="24"/>
          <w:szCs w:val="24"/>
          <w:u w:val="single"/>
        </w:rPr>
        <w:t xml:space="preserve">  </w:t>
      </w:r>
      <w:r w:rsidRPr="001B2800">
        <w:rPr>
          <w:rFonts w:ascii="宋体" w:hAnsi="宋体" w:cs="宋体" w:hint="eastAsia"/>
          <w:color w:val="000000"/>
          <w:kern w:val="0"/>
          <w:sz w:val="24"/>
          <w:szCs w:val="24"/>
        </w:rPr>
        <w:t>月决赛”的形式填写；</w:t>
      </w:r>
    </w:p>
    <w:p w:rsidR="001B2800" w:rsidRDefault="001B2800" w:rsidP="00AC55A0">
      <w:pPr>
        <w:widowControl/>
        <w:ind w:leftChars="228" w:left="719" w:hangingChars="100" w:hanging="24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1B2800">
        <w:rPr>
          <w:rFonts w:ascii="宋体" w:hAnsi="宋体" w:cs="宋体" w:hint="eastAsia"/>
          <w:color w:val="000000"/>
          <w:kern w:val="0"/>
          <w:sz w:val="24"/>
          <w:szCs w:val="24"/>
        </w:rPr>
        <w:t>3.“赛事级别”分别填写A、B、C三个等级，其中A级最高，是国家两部委以上的主办的赛事，或者教育部主办的国家级</w:t>
      </w:r>
      <w:r w:rsidR="00AC55A0">
        <w:rPr>
          <w:rFonts w:ascii="宋体" w:hAnsi="宋体" w:cs="宋体" w:hint="eastAsia"/>
          <w:color w:val="000000"/>
          <w:kern w:val="0"/>
          <w:sz w:val="24"/>
          <w:szCs w:val="24"/>
        </w:rPr>
        <w:t>赛事</w:t>
      </w:r>
      <w:r w:rsidRPr="001B2800">
        <w:rPr>
          <w:rFonts w:ascii="宋体" w:hAnsi="宋体" w:cs="宋体" w:hint="eastAsia"/>
          <w:color w:val="000000"/>
          <w:kern w:val="0"/>
          <w:sz w:val="24"/>
          <w:szCs w:val="24"/>
        </w:rPr>
        <w:t>（以上部委均不包含其下属协会）</w:t>
      </w:r>
      <w:r w:rsidR="00180D35" w:rsidRPr="001B2800">
        <w:rPr>
          <w:rFonts w:ascii="宋体" w:hAnsi="宋体" w:cs="宋体" w:hint="eastAsia"/>
          <w:color w:val="000000"/>
          <w:kern w:val="0"/>
          <w:sz w:val="24"/>
          <w:szCs w:val="24"/>
        </w:rPr>
        <w:t>；</w:t>
      </w:r>
      <w:r w:rsidRPr="001B2800">
        <w:rPr>
          <w:rFonts w:ascii="宋体" w:hAnsi="宋体" w:cs="宋体" w:hint="eastAsia"/>
          <w:color w:val="000000"/>
          <w:kern w:val="0"/>
          <w:sz w:val="24"/>
          <w:szCs w:val="24"/>
        </w:rPr>
        <w:t>B级为A级赛事</w:t>
      </w:r>
      <w:r w:rsidR="00D246B4">
        <w:rPr>
          <w:rFonts w:ascii="宋体" w:hAnsi="宋体" w:cs="宋体" w:hint="eastAsia"/>
          <w:color w:val="000000"/>
          <w:kern w:val="0"/>
          <w:sz w:val="24"/>
          <w:szCs w:val="24"/>
        </w:rPr>
        <w:t>的</w:t>
      </w:r>
      <w:r w:rsidRPr="001B2800">
        <w:rPr>
          <w:rFonts w:ascii="宋体" w:hAnsi="宋体" w:cs="宋体" w:hint="eastAsia"/>
          <w:color w:val="000000"/>
          <w:kern w:val="0"/>
          <w:sz w:val="24"/>
          <w:szCs w:val="24"/>
        </w:rPr>
        <w:t>区域赛</w:t>
      </w:r>
      <w:r w:rsidR="00D246B4"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 w:rsidRPr="001B2800">
        <w:rPr>
          <w:rFonts w:ascii="宋体" w:hAnsi="宋体" w:cs="宋体" w:hint="eastAsia"/>
          <w:color w:val="000000"/>
          <w:kern w:val="0"/>
          <w:sz w:val="24"/>
          <w:szCs w:val="24"/>
        </w:rPr>
        <w:t>省教育厅主办的赛事或具有较大影响力的行业赛事国家级决赛；C级为行业大赛的区域选拔赛；</w:t>
      </w:r>
    </w:p>
    <w:p w:rsidR="001B2800" w:rsidRDefault="001B2800" w:rsidP="001B2800">
      <w:pPr>
        <w:widowControl/>
        <w:ind w:leftChars="228" w:left="839" w:hangingChars="150" w:hanging="36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1B2800">
        <w:rPr>
          <w:rFonts w:ascii="宋体" w:hAnsi="宋体" w:cs="宋体" w:hint="eastAsia"/>
          <w:color w:val="000000"/>
          <w:kern w:val="0"/>
          <w:sz w:val="24"/>
          <w:szCs w:val="24"/>
        </w:rPr>
        <w:t>4.“赛事负责人”为</w:t>
      </w:r>
      <w:r w:rsidR="00BA120D">
        <w:rPr>
          <w:rFonts w:ascii="宋体" w:hAnsi="宋体" w:cs="宋体" w:hint="eastAsia"/>
          <w:color w:val="000000"/>
          <w:kern w:val="0"/>
          <w:sz w:val="24"/>
          <w:szCs w:val="24"/>
        </w:rPr>
        <w:t>系部</w:t>
      </w:r>
      <w:r w:rsidRPr="001B2800">
        <w:rPr>
          <w:rFonts w:ascii="宋体" w:hAnsi="宋体" w:cs="宋体" w:hint="eastAsia"/>
          <w:color w:val="000000"/>
          <w:kern w:val="0"/>
          <w:sz w:val="24"/>
          <w:szCs w:val="24"/>
        </w:rPr>
        <w:t>指定的对应赛事责任人，赛事负责人负责:①赛前与</w:t>
      </w:r>
      <w:r w:rsidR="00BA120D">
        <w:rPr>
          <w:rFonts w:ascii="宋体" w:hAnsi="宋体" w:cs="宋体" w:hint="eastAsia"/>
          <w:color w:val="000000"/>
          <w:kern w:val="0"/>
          <w:sz w:val="24"/>
          <w:szCs w:val="24"/>
        </w:rPr>
        <w:t>实践教学部</w:t>
      </w:r>
      <w:r w:rsidRPr="001B2800">
        <w:rPr>
          <w:rFonts w:ascii="宋体" w:hAnsi="宋体" w:cs="宋体" w:hint="eastAsia"/>
          <w:color w:val="000000"/>
          <w:kern w:val="0"/>
          <w:sz w:val="24"/>
          <w:szCs w:val="24"/>
        </w:rPr>
        <w:t>管理部门的沟通；②确定校内参赛人员的选拔形式；③聘用指导教师，组织参加各级比赛；④按照审批预算使用赛事经费；⑤撰写赛后总结，汇总比赛成绩及相关佐证材料上交</w:t>
      </w:r>
      <w:r w:rsidR="00BA120D">
        <w:rPr>
          <w:rFonts w:ascii="宋体" w:hAnsi="宋体" w:cs="宋体" w:hint="eastAsia"/>
          <w:color w:val="000000"/>
          <w:kern w:val="0"/>
          <w:sz w:val="24"/>
          <w:szCs w:val="24"/>
        </w:rPr>
        <w:t>实践教学部</w:t>
      </w:r>
      <w:r w:rsidRPr="001B2800">
        <w:rPr>
          <w:rFonts w:ascii="宋体" w:hAnsi="宋体" w:cs="宋体" w:hint="eastAsia"/>
          <w:color w:val="000000"/>
          <w:kern w:val="0"/>
          <w:sz w:val="24"/>
          <w:szCs w:val="24"/>
        </w:rPr>
        <w:t>管理部门备案；⑥整理费用单据，按预算项目报销账务。</w:t>
      </w:r>
    </w:p>
    <w:p w:rsidR="001B2800" w:rsidRDefault="001B2800" w:rsidP="001B2800">
      <w:pPr>
        <w:widowControl/>
        <w:ind w:leftChars="228" w:left="719" w:hangingChars="100" w:hanging="24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1B2800">
        <w:rPr>
          <w:rFonts w:ascii="宋体" w:hAnsi="宋体" w:cs="宋体" w:hint="eastAsia"/>
          <w:color w:val="000000"/>
          <w:kern w:val="0"/>
          <w:sz w:val="24"/>
          <w:szCs w:val="24"/>
        </w:rPr>
        <w:t>5.“联系方式”项填写赛事负责人的手机号码和常用电子邮箱。</w:t>
      </w:r>
    </w:p>
    <w:p w:rsidR="001B2800" w:rsidRPr="001B2800" w:rsidRDefault="001B2800" w:rsidP="001B2800">
      <w:pPr>
        <w:widowControl/>
        <w:ind w:leftChars="228" w:left="719" w:hangingChars="100" w:hanging="24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1B2800" w:rsidRPr="001B2800" w:rsidRDefault="001B2800" w:rsidP="001B2800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                                                                       </w:t>
      </w:r>
      <w:r w:rsidR="00BA120D">
        <w:rPr>
          <w:rFonts w:ascii="宋体" w:hAnsi="宋体" w:cs="宋体" w:hint="eastAsia"/>
          <w:color w:val="000000"/>
          <w:kern w:val="0"/>
          <w:sz w:val="24"/>
          <w:szCs w:val="24"/>
        </w:rPr>
        <w:t>系主任</w:t>
      </w:r>
      <w:r w:rsidRPr="001B2800">
        <w:rPr>
          <w:rFonts w:ascii="宋体" w:hAnsi="宋体" w:cs="宋体" w:hint="eastAsia"/>
          <w:color w:val="000000"/>
          <w:kern w:val="0"/>
          <w:sz w:val="24"/>
          <w:szCs w:val="24"/>
        </w:rPr>
        <w:t>签字（公章）：</w:t>
      </w:r>
    </w:p>
    <w:p w:rsidR="001B2800" w:rsidRPr="001B2800" w:rsidRDefault="001B2800" w:rsidP="001B2800">
      <w:pPr>
        <w:widowControl/>
        <w:spacing w:line="360" w:lineRule="auto"/>
        <w:ind w:firstLineChars="4650" w:firstLine="11160"/>
        <w:jc w:val="left"/>
        <w:rPr>
          <w:rFonts w:ascii="宋体" w:hAnsi="宋体"/>
          <w:kern w:val="0"/>
          <w:sz w:val="24"/>
          <w:szCs w:val="24"/>
        </w:rPr>
      </w:pPr>
      <w:r w:rsidRPr="001B2800">
        <w:rPr>
          <w:rFonts w:ascii="宋体" w:hAnsi="宋体" w:cs="宋体" w:hint="eastAsia"/>
          <w:color w:val="000000"/>
          <w:kern w:val="0"/>
          <w:sz w:val="24"/>
          <w:szCs w:val="24"/>
        </w:rPr>
        <w:t>年  月  日</w:t>
      </w:r>
    </w:p>
    <w:sectPr w:rsidR="001B2800" w:rsidRPr="001B2800" w:rsidSect="001B2800">
      <w:pgSz w:w="16838" w:h="11906" w:orient="landscape"/>
      <w:pgMar w:top="1797" w:right="1247" w:bottom="1616" w:left="124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E0B" w:rsidRDefault="00077E0B" w:rsidP="00A327FC">
      <w:r>
        <w:separator/>
      </w:r>
    </w:p>
  </w:endnote>
  <w:endnote w:type="continuationSeparator" w:id="1">
    <w:p w:rsidR="00077E0B" w:rsidRDefault="00077E0B" w:rsidP="00A32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Ο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C17" w:rsidRDefault="0054579D" w:rsidP="005E7A94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080C17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80C17" w:rsidRDefault="00080C1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C17" w:rsidRDefault="0054579D" w:rsidP="005E7A94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080C17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29784D">
      <w:rPr>
        <w:rStyle w:val="ad"/>
        <w:noProof/>
      </w:rPr>
      <w:t>2</w:t>
    </w:r>
    <w:r>
      <w:rPr>
        <w:rStyle w:val="ad"/>
      </w:rPr>
      <w:fldChar w:fldCharType="end"/>
    </w:r>
  </w:p>
  <w:p w:rsidR="00080C17" w:rsidRDefault="00080C1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E0B" w:rsidRDefault="00077E0B" w:rsidP="00A327FC">
      <w:r>
        <w:separator/>
      </w:r>
    </w:p>
  </w:footnote>
  <w:footnote w:type="continuationSeparator" w:id="1">
    <w:p w:rsidR="00077E0B" w:rsidRDefault="00077E0B" w:rsidP="00A327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27FA"/>
    <w:multiLevelType w:val="hybridMultilevel"/>
    <w:tmpl w:val="C39023AE"/>
    <w:lvl w:ilvl="0" w:tplc="94B6A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C769A3"/>
    <w:multiLevelType w:val="hybridMultilevel"/>
    <w:tmpl w:val="E5A0A9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FF307D0"/>
    <w:multiLevelType w:val="hybridMultilevel"/>
    <w:tmpl w:val="B8AC573E"/>
    <w:lvl w:ilvl="0" w:tplc="B6BCF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4B05711"/>
    <w:multiLevelType w:val="hybridMultilevel"/>
    <w:tmpl w:val="D7160DC6"/>
    <w:lvl w:ilvl="0" w:tplc="94B6A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0575054"/>
    <w:multiLevelType w:val="hybridMultilevel"/>
    <w:tmpl w:val="C0563FEA"/>
    <w:lvl w:ilvl="0" w:tplc="94B6A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3FA6F6E"/>
    <w:multiLevelType w:val="hybridMultilevel"/>
    <w:tmpl w:val="B424568C"/>
    <w:lvl w:ilvl="0" w:tplc="94B6A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3435121"/>
    <w:multiLevelType w:val="hybridMultilevel"/>
    <w:tmpl w:val="33A24C9E"/>
    <w:lvl w:ilvl="0" w:tplc="94B6A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76E32EC"/>
    <w:multiLevelType w:val="hybridMultilevel"/>
    <w:tmpl w:val="E702FD6A"/>
    <w:lvl w:ilvl="0" w:tplc="4FFE50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B1B1414"/>
    <w:multiLevelType w:val="hybridMultilevel"/>
    <w:tmpl w:val="FFC60B5A"/>
    <w:lvl w:ilvl="0" w:tplc="94B6A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D5924CD"/>
    <w:multiLevelType w:val="hybridMultilevel"/>
    <w:tmpl w:val="09C2A338"/>
    <w:lvl w:ilvl="0" w:tplc="94B6A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8587A7B"/>
    <w:multiLevelType w:val="hybridMultilevel"/>
    <w:tmpl w:val="32983A40"/>
    <w:lvl w:ilvl="0" w:tplc="94B6A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5C15877"/>
    <w:multiLevelType w:val="hybridMultilevel"/>
    <w:tmpl w:val="6B889E5C"/>
    <w:lvl w:ilvl="0" w:tplc="D25EF5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6121622"/>
    <w:multiLevelType w:val="hybridMultilevel"/>
    <w:tmpl w:val="86EA3CBC"/>
    <w:lvl w:ilvl="0" w:tplc="B6BCF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10"/>
  </w:num>
  <w:num w:numId="5">
    <w:abstractNumId w:val="8"/>
  </w:num>
  <w:num w:numId="6">
    <w:abstractNumId w:val="6"/>
  </w:num>
  <w:num w:numId="7">
    <w:abstractNumId w:val="0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  <w:num w:numId="12">
    <w:abstractNumId w:val="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27FC"/>
    <w:rsid w:val="0000364E"/>
    <w:rsid w:val="00006267"/>
    <w:rsid w:val="000066D3"/>
    <w:rsid w:val="000102D7"/>
    <w:rsid w:val="00014049"/>
    <w:rsid w:val="000200EF"/>
    <w:rsid w:val="00021B55"/>
    <w:rsid w:val="000253B4"/>
    <w:rsid w:val="00025558"/>
    <w:rsid w:val="0003252D"/>
    <w:rsid w:val="00041843"/>
    <w:rsid w:val="00041D0C"/>
    <w:rsid w:val="0004246E"/>
    <w:rsid w:val="00045126"/>
    <w:rsid w:val="00046F1E"/>
    <w:rsid w:val="00050B1B"/>
    <w:rsid w:val="00056522"/>
    <w:rsid w:val="00057B4E"/>
    <w:rsid w:val="000606A8"/>
    <w:rsid w:val="000617BE"/>
    <w:rsid w:val="00063E7D"/>
    <w:rsid w:val="00063EDC"/>
    <w:rsid w:val="00065034"/>
    <w:rsid w:val="00065753"/>
    <w:rsid w:val="00075D12"/>
    <w:rsid w:val="00077E0B"/>
    <w:rsid w:val="00080C17"/>
    <w:rsid w:val="000837BA"/>
    <w:rsid w:val="000A30CC"/>
    <w:rsid w:val="000A5C9D"/>
    <w:rsid w:val="000A7182"/>
    <w:rsid w:val="000B2E49"/>
    <w:rsid w:val="000B3480"/>
    <w:rsid w:val="000B3EDC"/>
    <w:rsid w:val="000B62C9"/>
    <w:rsid w:val="000C1667"/>
    <w:rsid w:val="000C1979"/>
    <w:rsid w:val="000C244E"/>
    <w:rsid w:val="000E3E04"/>
    <w:rsid w:val="000F4E96"/>
    <w:rsid w:val="00101BC7"/>
    <w:rsid w:val="00110D83"/>
    <w:rsid w:val="001168CD"/>
    <w:rsid w:val="00122016"/>
    <w:rsid w:val="00130BC1"/>
    <w:rsid w:val="001375CA"/>
    <w:rsid w:val="00143A5B"/>
    <w:rsid w:val="0014459E"/>
    <w:rsid w:val="00147E99"/>
    <w:rsid w:val="00152513"/>
    <w:rsid w:val="00153FE5"/>
    <w:rsid w:val="001612BA"/>
    <w:rsid w:val="001627AF"/>
    <w:rsid w:val="00164AFD"/>
    <w:rsid w:val="00172094"/>
    <w:rsid w:val="00180D35"/>
    <w:rsid w:val="00181677"/>
    <w:rsid w:val="0019671A"/>
    <w:rsid w:val="001A2EFB"/>
    <w:rsid w:val="001A7421"/>
    <w:rsid w:val="001A7FC4"/>
    <w:rsid w:val="001B2800"/>
    <w:rsid w:val="001B42EF"/>
    <w:rsid w:val="001B4EC5"/>
    <w:rsid w:val="001B620C"/>
    <w:rsid w:val="001B62CE"/>
    <w:rsid w:val="001B6B73"/>
    <w:rsid w:val="001C2826"/>
    <w:rsid w:val="001C2DC9"/>
    <w:rsid w:val="001C3BE2"/>
    <w:rsid w:val="001C4BA4"/>
    <w:rsid w:val="001C4CA7"/>
    <w:rsid w:val="001E0024"/>
    <w:rsid w:val="001E615D"/>
    <w:rsid w:val="001E6ED1"/>
    <w:rsid w:val="001E72B6"/>
    <w:rsid w:val="001F13FF"/>
    <w:rsid w:val="001F47C2"/>
    <w:rsid w:val="001F795F"/>
    <w:rsid w:val="00200840"/>
    <w:rsid w:val="00204B4C"/>
    <w:rsid w:val="00204EDD"/>
    <w:rsid w:val="00207DBF"/>
    <w:rsid w:val="00213050"/>
    <w:rsid w:val="00213EA9"/>
    <w:rsid w:val="00221D43"/>
    <w:rsid w:val="00222C6E"/>
    <w:rsid w:val="00223F1C"/>
    <w:rsid w:val="0022609D"/>
    <w:rsid w:val="0023296B"/>
    <w:rsid w:val="00236FC9"/>
    <w:rsid w:val="00237D6C"/>
    <w:rsid w:val="002471AC"/>
    <w:rsid w:val="00260995"/>
    <w:rsid w:val="002615C4"/>
    <w:rsid w:val="00263493"/>
    <w:rsid w:val="00265B4C"/>
    <w:rsid w:val="00271942"/>
    <w:rsid w:val="00271B2A"/>
    <w:rsid w:val="0027369D"/>
    <w:rsid w:val="00280090"/>
    <w:rsid w:val="0028451C"/>
    <w:rsid w:val="00292E04"/>
    <w:rsid w:val="0029784D"/>
    <w:rsid w:val="002A17B5"/>
    <w:rsid w:val="002A5EE0"/>
    <w:rsid w:val="002A789B"/>
    <w:rsid w:val="002A79A7"/>
    <w:rsid w:val="002B790D"/>
    <w:rsid w:val="002C4B19"/>
    <w:rsid w:val="002C66A1"/>
    <w:rsid w:val="002C6C3C"/>
    <w:rsid w:val="002D0FC0"/>
    <w:rsid w:val="002D38D7"/>
    <w:rsid w:val="002E5F89"/>
    <w:rsid w:val="002F1727"/>
    <w:rsid w:val="002F6304"/>
    <w:rsid w:val="00302EE7"/>
    <w:rsid w:val="00303070"/>
    <w:rsid w:val="003066CC"/>
    <w:rsid w:val="003067F0"/>
    <w:rsid w:val="00311746"/>
    <w:rsid w:val="0031203B"/>
    <w:rsid w:val="00313A0D"/>
    <w:rsid w:val="00314066"/>
    <w:rsid w:val="00315AE5"/>
    <w:rsid w:val="00320E74"/>
    <w:rsid w:val="00322352"/>
    <w:rsid w:val="00325289"/>
    <w:rsid w:val="00326178"/>
    <w:rsid w:val="003279AE"/>
    <w:rsid w:val="00332D74"/>
    <w:rsid w:val="00344F78"/>
    <w:rsid w:val="003551A2"/>
    <w:rsid w:val="00357654"/>
    <w:rsid w:val="003637AE"/>
    <w:rsid w:val="003756E7"/>
    <w:rsid w:val="003769D4"/>
    <w:rsid w:val="003777DB"/>
    <w:rsid w:val="00383AE4"/>
    <w:rsid w:val="00384B07"/>
    <w:rsid w:val="003972A9"/>
    <w:rsid w:val="003A4B99"/>
    <w:rsid w:val="003A574E"/>
    <w:rsid w:val="003A7DAB"/>
    <w:rsid w:val="003B31D5"/>
    <w:rsid w:val="003B5BE5"/>
    <w:rsid w:val="003C7DCC"/>
    <w:rsid w:val="003D11DA"/>
    <w:rsid w:val="003D18AD"/>
    <w:rsid w:val="003D6506"/>
    <w:rsid w:val="003E0EAF"/>
    <w:rsid w:val="003E74A8"/>
    <w:rsid w:val="003E7E55"/>
    <w:rsid w:val="003F0C47"/>
    <w:rsid w:val="00400481"/>
    <w:rsid w:val="004036A4"/>
    <w:rsid w:val="004111C7"/>
    <w:rsid w:val="00412B34"/>
    <w:rsid w:val="00412FDD"/>
    <w:rsid w:val="0041487D"/>
    <w:rsid w:val="004271EA"/>
    <w:rsid w:val="004315BD"/>
    <w:rsid w:val="00432C46"/>
    <w:rsid w:val="00434523"/>
    <w:rsid w:val="00440ABB"/>
    <w:rsid w:val="00440F1D"/>
    <w:rsid w:val="00441CF4"/>
    <w:rsid w:val="00451FB7"/>
    <w:rsid w:val="0045420A"/>
    <w:rsid w:val="00454E8B"/>
    <w:rsid w:val="00457B83"/>
    <w:rsid w:val="00461B1D"/>
    <w:rsid w:val="00463628"/>
    <w:rsid w:val="00467813"/>
    <w:rsid w:val="00476C8C"/>
    <w:rsid w:val="00483C69"/>
    <w:rsid w:val="004843EC"/>
    <w:rsid w:val="004900F0"/>
    <w:rsid w:val="0049059F"/>
    <w:rsid w:val="004A6CB6"/>
    <w:rsid w:val="004B0E12"/>
    <w:rsid w:val="004B23B7"/>
    <w:rsid w:val="004B49DB"/>
    <w:rsid w:val="004C0D8D"/>
    <w:rsid w:val="004D16A3"/>
    <w:rsid w:val="004D5071"/>
    <w:rsid w:val="004D7B51"/>
    <w:rsid w:val="004E3047"/>
    <w:rsid w:val="004E597B"/>
    <w:rsid w:val="004E6CE7"/>
    <w:rsid w:val="004E73C8"/>
    <w:rsid w:val="004F09E5"/>
    <w:rsid w:val="004F0C1F"/>
    <w:rsid w:val="004F1E39"/>
    <w:rsid w:val="004F3813"/>
    <w:rsid w:val="004F42CB"/>
    <w:rsid w:val="00503D9C"/>
    <w:rsid w:val="00504F0C"/>
    <w:rsid w:val="00512004"/>
    <w:rsid w:val="00514B9C"/>
    <w:rsid w:val="005152A2"/>
    <w:rsid w:val="00516E4E"/>
    <w:rsid w:val="00517C2B"/>
    <w:rsid w:val="00521128"/>
    <w:rsid w:val="005214E6"/>
    <w:rsid w:val="00532908"/>
    <w:rsid w:val="00532A7D"/>
    <w:rsid w:val="005330BE"/>
    <w:rsid w:val="00537FD3"/>
    <w:rsid w:val="0054579D"/>
    <w:rsid w:val="005506D4"/>
    <w:rsid w:val="00555BE2"/>
    <w:rsid w:val="0057042E"/>
    <w:rsid w:val="00573EF2"/>
    <w:rsid w:val="005774F5"/>
    <w:rsid w:val="00583A7B"/>
    <w:rsid w:val="00592610"/>
    <w:rsid w:val="005951D5"/>
    <w:rsid w:val="005A0956"/>
    <w:rsid w:val="005A0FAC"/>
    <w:rsid w:val="005A2C4F"/>
    <w:rsid w:val="005A41E7"/>
    <w:rsid w:val="005C3011"/>
    <w:rsid w:val="005C5167"/>
    <w:rsid w:val="005D01FE"/>
    <w:rsid w:val="005D0574"/>
    <w:rsid w:val="005D657F"/>
    <w:rsid w:val="005E155B"/>
    <w:rsid w:val="005E3460"/>
    <w:rsid w:val="005E75D8"/>
    <w:rsid w:val="005E7A94"/>
    <w:rsid w:val="005F29CE"/>
    <w:rsid w:val="005F3839"/>
    <w:rsid w:val="005F5BA3"/>
    <w:rsid w:val="00600EE8"/>
    <w:rsid w:val="006019DE"/>
    <w:rsid w:val="00603F8D"/>
    <w:rsid w:val="00604039"/>
    <w:rsid w:val="0060566C"/>
    <w:rsid w:val="00610AF3"/>
    <w:rsid w:val="006145DB"/>
    <w:rsid w:val="006203C4"/>
    <w:rsid w:val="00622367"/>
    <w:rsid w:val="00644CEE"/>
    <w:rsid w:val="00645BCC"/>
    <w:rsid w:val="00646D06"/>
    <w:rsid w:val="0065128C"/>
    <w:rsid w:val="0065480A"/>
    <w:rsid w:val="006563C4"/>
    <w:rsid w:val="00656655"/>
    <w:rsid w:val="00660CDB"/>
    <w:rsid w:val="00661BFA"/>
    <w:rsid w:val="0066572E"/>
    <w:rsid w:val="00665B06"/>
    <w:rsid w:val="00670C76"/>
    <w:rsid w:val="006806A2"/>
    <w:rsid w:val="00682DE4"/>
    <w:rsid w:val="006832BF"/>
    <w:rsid w:val="00687528"/>
    <w:rsid w:val="006905C7"/>
    <w:rsid w:val="0069629A"/>
    <w:rsid w:val="006C16E7"/>
    <w:rsid w:val="006C4ADC"/>
    <w:rsid w:val="006D0603"/>
    <w:rsid w:val="006D1447"/>
    <w:rsid w:val="006D19BF"/>
    <w:rsid w:val="006E3E20"/>
    <w:rsid w:val="006E40AB"/>
    <w:rsid w:val="006F0518"/>
    <w:rsid w:val="006F35FE"/>
    <w:rsid w:val="006F3EF9"/>
    <w:rsid w:val="006F5367"/>
    <w:rsid w:val="006F5D9B"/>
    <w:rsid w:val="006F7A59"/>
    <w:rsid w:val="00700E65"/>
    <w:rsid w:val="007130BA"/>
    <w:rsid w:val="00713516"/>
    <w:rsid w:val="0071401C"/>
    <w:rsid w:val="00716928"/>
    <w:rsid w:val="007224B6"/>
    <w:rsid w:val="00726463"/>
    <w:rsid w:val="0073548E"/>
    <w:rsid w:val="007354B7"/>
    <w:rsid w:val="00736C2C"/>
    <w:rsid w:val="0074096A"/>
    <w:rsid w:val="007410DB"/>
    <w:rsid w:val="00763956"/>
    <w:rsid w:val="007654A1"/>
    <w:rsid w:val="007729EE"/>
    <w:rsid w:val="0078169F"/>
    <w:rsid w:val="007832F3"/>
    <w:rsid w:val="007941BF"/>
    <w:rsid w:val="007A02C2"/>
    <w:rsid w:val="007A366B"/>
    <w:rsid w:val="007B3D45"/>
    <w:rsid w:val="007B5C29"/>
    <w:rsid w:val="007B7D08"/>
    <w:rsid w:val="007C4444"/>
    <w:rsid w:val="007C5A4F"/>
    <w:rsid w:val="007C5A52"/>
    <w:rsid w:val="007C7D04"/>
    <w:rsid w:val="007C7DEB"/>
    <w:rsid w:val="007D2372"/>
    <w:rsid w:val="007D5EF0"/>
    <w:rsid w:val="007D6611"/>
    <w:rsid w:val="007E2898"/>
    <w:rsid w:val="007E547A"/>
    <w:rsid w:val="007F040F"/>
    <w:rsid w:val="007F072C"/>
    <w:rsid w:val="007F576F"/>
    <w:rsid w:val="007F57BE"/>
    <w:rsid w:val="007F780F"/>
    <w:rsid w:val="00800AC3"/>
    <w:rsid w:val="00800B84"/>
    <w:rsid w:val="00802BA6"/>
    <w:rsid w:val="00803EA6"/>
    <w:rsid w:val="00804CB1"/>
    <w:rsid w:val="0081360C"/>
    <w:rsid w:val="0081475D"/>
    <w:rsid w:val="00826D30"/>
    <w:rsid w:val="00827BEA"/>
    <w:rsid w:val="0083620F"/>
    <w:rsid w:val="00843BDC"/>
    <w:rsid w:val="00845522"/>
    <w:rsid w:val="00845EB9"/>
    <w:rsid w:val="00852F32"/>
    <w:rsid w:val="008640C2"/>
    <w:rsid w:val="00865EB3"/>
    <w:rsid w:val="008661F8"/>
    <w:rsid w:val="00867365"/>
    <w:rsid w:val="008751D0"/>
    <w:rsid w:val="008824CE"/>
    <w:rsid w:val="00882FE9"/>
    <w:rsid w:val="00890762"/>
    <w:rsid w:val="008A3E84"/>
    <w:rsid w:val="008B1BD3"/>
    <w:rsid w:val="008B1FFE"/>
    <w:rsid w:val="008B2CB9"/>
    <w:rsid w:val="008B33D1"/>
    <w:rsid w:val="008C12E0"/>
    <w:rsid w:val="008C133A"/>
    <w:rsid w:val="008C15F0"/>
    <w:rsid w:val="008C4992"/>
    <w:rsid w:val="008C65A7"/>
    <w:rsid w:val="008D29B8"/>
    <w:rsid w:val="008E1FDA"/>
    <w:rsid w:val="008E62D5"/>
    <w:rsid w:val="008E6466"/>
    <w:rsid w:val="008E71E6"/>
    <w:rsid w:val="008F0CEA"/>
    <w:rsid w:val="008F4011"/>
    <w:rsid w:val="00903425"/>
    <w:rsid w:val="009054C4"/>
    <w:rsid w:val="0091346D"/>
    <w:rsid w:val="00920D42"/>
    <w:rsid w:val="00925BBA"/>
    <w:rsid w:val="00927F66"/>
    <w:rsid w:val="00931514"/>
    <w:rsid w:val="0093276B"/>
    <w:rsid w:val="009355ED"/>
    <w:rsid w:val="009433C7"/>
    <w:rsid w:val="0095158D"/>
    <w:rsid w:val="00952773"/>
    <w:rsid w:val="00952C74"/>
    <w:rsid w:val="00954435"/>
    <w:rsid w:val="00957A0B"/>
    <w:rsid w:val="00965151"/>
    <w:rsid w:val="00977041"/>
    <w:rsid w:val="0098714E"/>
    <w:rsid w:val="00992C86"/>
    <w:rsid w:val="009A3231"/>
    <w:rsid w:val="009D2B4A"/>
    <w:rsid w:val="009D4A22"/>
    <w:rsid w:val="009D631B"/>
    <w:rsid w:val="009E2212"/>
    <w:rsid w:val="009E4BD6"/>
    <w:rsid w:val="009E5FAC"/>
    <w:rsid w:val="009F2289"/>
    <w:rsid w:val="009F57D2"/>
    <w:rsid w:val="00A015A7"/>
    <w:rsid w:val="00A06D43"/>
    <w:rsid w:val="00A13EFC"/>
    <w:rsid w:val="00A14E83"/>
    <w:rsid w:val="00A21E86"/>
    <w:rsid w:val="00A2231C"/>
    <w:rsid w:val="00A26610"/>
    <w:rsid w:val="00A327FC"/>
    <w:rsid w:val="00A32994"/>
    <w:rsid w:val="00A46C68"/>
    <w:rsid w:val="00A526A6"/>
    <w:rsid w:val="00A56629"/>
    <w:rsid w:val="00A744C8"/>
    <w:rsid w:val="00A760EA"/>
    <w:rsid w:val="00A76E96"/>
    <w:rsid w:val="00A77D5F"/>
    <w:rsid w:val="00A858F1"/>
    <w:rsid w:val="00A90E04"/>
    <w:rsid w:val="00A9589A"/>
    <w:rsid w:val="00A9749B"/>
    <w:rsid w:val="00AA525B"/>
    <w:rsid w:val="00AB1954"/>
    <w:rsid w:val="00AB3637"/>
    <w:rsid w:val="00AB55E8"/>
    <w:rsid w:val="00AC2AB2"/>
    <w:rsid w:val="00AC4C3C"/>
    <w:rsid w:val="00AC4C4D"/>
    <w:rsid w:val="00AC55A0"/>
    <w:rsid w:val="00AD2862"/>
    <w:rsid w:val="00AD3EF6"/>
    <w:rsid w:val="00AF4942"/>
    <w:rsid w:val="00AF781A"/>
    <w:rsid w:val="00B029DB"/>
    <w:rsid w:val="00B1087F"/>
    <w:rsid w:val="00B13D46"/>
    <w:rsid w:val="00B1527D"/>
    <w:rsid w:val="00B215A9"/>
    <w:rsid w:val="00B328F5"/>
    <w:rsid w:val="00B33C39"/>
    <w:rsid w:val="00B33E66"/>
    <w:rsid w:val="00B366D5"/>
    <w:rsid w:val="00B4014A"/>
    <w:rsid w:val="00B404C7"/>
    <w:rsid w:val="00B44E2C"/>
    <w:rsid w:val="00B47A8E"/>
    <w:rsid w:val="00B510F8"/>
    <w:rsid w:val="00B52390"/>
    <w:rsid w:val="00B54027"/>
    <w:rsid w:val="00B578BD"/>
    <w:rsid w:val="00B7233E"/>
    <w:rsid w:val="00B73AB3"/>
    <w:rsid w:val="00B77A1A"/>
    <w:rsid w:val="00B90B40"/>
    <w:rsid w:val="00B90DF9"/>
    <w:rsid w:val="00B915FE"/>
    <w:rsid w:val="00BA01DF"/>
    <w:rsid w:val="00BA120D"/>
    <w:rsid w:val="00BA3657"/>
    <w:rsid w:val="00BB398C"/>
    <w:rsid w:val="00BB4F13"/>
    <w:rsid w:val="00BB7DEF"/>
    <w:rsid w:val="00BC34D3"/>
    <w:rsid w:val="00BD1619"/>
    <w:rsid w:val="00BD70B7"/>
    <w:rsid w:val="00BE1201"/>
    <w:rsid w:val="00BE1EAB"/>
    <w:rsid w:val="00BE4548"/>
    <w:rsid w:val="00BF0E02"/>
    <w:rsid w:val="00BF3E12"/>
    <w:rsid w:val="00BF5356"/>
    <w:rsid w:val="00C0099A"/>
    <w:rsid w:val="00C011E5"/>
    <w:rsid w:val="00C02373"/>
    <w:rsid w:val="00C024A0"/>
    <w:rsid w:val="00C0299F"/>
    <w:rsid w:val="00C0376E"/>
    <w:rsid w:val="00C043B2"/>
    <w:rsid w:val="00C048B0"/>
    <w:rsid w:val="00C058E2"/>
    <w:rsid w:val="00C151BE"/>
    <w:rsid w:val="00C15DFC"/>
    <w:rsid w:val="00C20352"/>
    <w:rsid w:val="00C23AFC"/>
    <w:rsid w:val="00C2562F"/>
    <w:rsid w:val="00C2747D"/>
    <w:rsid w:val="00C301C5"/>
    <w:rsid w:val="00C3123B"/>
    <w:rsid w:val="00C400C7"/>
    <w:rsid w:val="00C4182B"/>
    <w:rsid w:val="00C46A98"/>
    <w:rsid w:val="00C52505"/>
    <w:rsid w:val="00C55A97"/>
    <w:rsid w:val="00C56337"/>
    <w:rsid w:val="00C56D70"/>
    <w:rsid w:val="00C61FD5"/>
    <w:rsid w:val="00C76A7B"/>
    <w:rsid w:val="00C76B3A"/>
    <w:rsid w:val="00C80A54"/>
    <w:rsid w:val="00C80C03"/>
    <w:rsid w:val="00C967A4"/>
    <w:rsid w:val="00CB2DC2"/>
    <w:rsid w:val="00CB4061"/>
    <w:rsid w:val="00CC355C"/>
    <w:rsid w:val="00CC7DB1"/>
    <w:rsid w:val="00CD1C27"/>
    <w:rsid w:val="00CD449F"/>
    <w:rsid w:val="00CD4970"/>
    <w:rsid w:val="00CE02E8"/>
    <w:rsid w:val="00CE4A71"/>
    <w:rsid w:val="00CE5FDD"/>
    <w:rsid w:val="00CE65FB"/>
    <w:rsid w:val="00CF0409"/>
    <w:rsid w:val="00CF10B0"/>
    <w:rsid w:val="00CF4082"/>
    <w:rsid w:val="00D01D32"/>
    <w:rsid w:val="00D166D7"/>
    <w:rsid w:val="00D16FAD"/>
    <w:rsid w:val="00D21773"/>
    <w:rsid w:val="00D22E14"/>
    <w:rsid w:val="00D246B4"/>
    <w:rsid w:val="00D26008"/>
    <w:rsid w:val="00D30FA6"/>
    <w:rsid w:val="00D3341A"/>
    <w:rsid w:val="00D40490"/>
    <w:rsid w:val="00D40A40"/>
    <w:rsid w:val="00D45851"/>
    <w:rsid w:val="00D5149B"/>
    <w:rsid w:val="00D52D7F"/>
    <w:rsid w:val="00D57172"/>
    <w:rsid w:val="00D60EA7"/>
    <w:rsid w:val="00D62A13"/>
    <w:rsid w:val="00D62E27"/>
    <w:rsid w:val="00D653B3"/>
    <w:rsid w:val="00D6749E"/>
    <w:rsid w:val="00D72F83"/>
    <w:rsid w:val="00D82729"/>
    <w:rsid w:val="00D82D58"/>
    <w:rsid w:val="00D878C2"/>
    <w:rsid w:val="00D95136"/>
    <w:rsid w:val="00D964BC"/>
    <w:rsid w:val="00D96A37"/>
    <w:rsid w:val="00DA14B4"/>
    <w:rsid w:val="00DB2E18"/>
    <w:rsid w:val="00DB572A"/>
    <w:rsid w:val="00DC47EB"/>
    <w:rsid w:val="00DD57C0"/>
    <w:rsid w:val="00DD602F"/>
    <w:rsid w:val="00DD7CCD"/>
    <w:rsid w:val="00DE20A7"/>
    <w:rsid w:val="00DE6091"/>
    <w:rsid w:val="00DF6912"/>
    <w:rsid w:val="00E01F66"/>
    <w:rsid w:val="00E02C1A"/>
    <w:rsid w:val="00E0340E"/>
    <w:rsid w:val="00E10A95"/>
    <w:rsid w:val="00E129B8"/>
    <w:rsid w:val="00E162DD"/>
    <w:rsid w:val="00E22B2F"/>
    <w:rsid w:val="00E25EBD"/>
    <w:rsid w:val="00E426BF"/>
    <w:rsid w:val="00E47575"/>
    <w:rsid w:val="00E5165D"/>
    <w:rsid w:val="00E57997"/>
    <w:rsid w:val="00E60787"/>
    <w:rsid w:val="00E619BF"/>
    <w:rsid w:val="00E61DDF"/>
    <w:rsid w:val="00E66420"/>
    <w:rsid w:val="00E73CD9"/>
    <w:rsid w:val="00E75374"/>
    <w:rsid w:val="00E80511"/>
    <w:rsid w:val="00E83EE5"/>
    <w:rsid w:val="00E8444B"/>
    <w:rsid w:val="00E86C77"/>
    <w:rsid w:val="00E92910"/>
    <w:rsid w:val="00E96E3D"/>
    <w:rsid w:val="00EB1E42"/>
    <w:rsid w:val="00EB2478"/>
    <w:rsid w:val="00EB3A82"/>
    <w:rsid w:val="00EC032E"/>
    <w:rsid w:val="00EC07AA"/>
    <w:rsid w:val="00ED5E0E"/>
    <w:rsid w:val="00EE4F37"/>
    <w:rsid w:val="00EF64FE"/>
    <w:rsid w:val="00F00FE4"/>
    <w:rsid w:val="00F05F21"/>
    <w:rsid w:val="00F07DB6"/>
    <w:rsid w:val="00F1282B"/>
    <w:rsid w:val="00F13852"/>
    <w:rsid w:val="00F14D9B"/>
    <w:rsid w:val="00F17F4E"/>
    <w:rsid w:val="00F20001"/>
    <w:rsid w:val="00F215E3"/>
    <w:rsid w:val="00F25C89"/>
    <w:rsid w:val="00F275C1"/>
    <w:rsid w:val="00F32C2A"/>
    <w:rsid w:val="00F344E1"/>
    <w:rsid w:val="00F345E6"/>
    <w:rsid w:val="00F45E56"/>
    <w:rsid w:val="00F4720A"/>
    <w:rsid w:val="00F54490"/>
    <w:rsid w:val="00F545B7"/>
    <w:rsid w:val="00F70DD4"/>
    <w:rsid w:val="00F70E85"/>
    <w:rsid w:val="00F71575"/>
    <w:rsid w:val="00F7755F"/>
    <w:rsid w:val="00F862DA"/>
    <w:rsid w:val="00F8664C"/>
    <w:rsid w:val="00FA1052"/>
    <w:rsid w:val="00FA1174"/>
    <w:rsid w:val="00FB067D"/>
    <w:rsid w:val="00FB30FF"/>
    <w:rsid w:val="00FC0662"/>
    <w:rsid w:val="00FC0CC9"/>
    <w:rsid w:val="00FC0DA3"/>
    <w:rsid w:val="00FC27EE"/>
    <w:rsid w:val="00FC5F0D"/>
    <w:rsid w:val="00FC7E0C"/>
    <w:rsid w:val="00FD1A2D"/>
    <w:rsid w:val="00FD2819"/>
    <w:rsid w:val="00FD5467"/>
    <w:rsid w:val="00FD6C05"/>
    <w:rsid w:val="00FE071C"/>
    <w:rsid w:val="00FF6572"/>
    <w:rsid w:val="00FF7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4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27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semiHidden/>
    <w:rsid w:val="00A327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27F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semiHidden/>
    <w:rsid w:val="00A327FC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A327F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/>
      <w:kern w:val="0"/>
      <w:sz w:val="24"/>
      <w:szCs w:val="24"/>
    </w:rPr>
  </w:style>
  <w:style w:type="character" w:customStyle="1" w:styleId="HTMLChar">
    <w:name w:val="HTML 预设格式 Char"/>
    <w:link w:val="HTML"/>
    <w:uiPriority w:val="99"/>
    <w:semiHidden/>
    <w:rsid w:val="00A327FC"/>
    <w:rPr>
      <w:rFonts w:ascii="Arial" w:eastAsia="宋体" w:hAnsi="Arial" w:cs="Arial"/>
      <w:kern w:val="0"/>
      <w:sz w:val="24"/>
      <w:szCs w:val="24"/>
    </w:rPr>
  </w:style>
  <w:style w:type="table" w:styleId="a5">
    <w:name w:val="Table Grid"/>
    <w:basedOn w:val="a1"/>
    <w:uiPriority w:val="59"/>
    <w:rsid w:val="00A566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72094"/>
    <w:pPr>
      <w:ind w:firstLineChars="200" w:firstLine="420"/>
    </w:pPr>
  </w:style>
  <w:style w:type="character" w:styleId="a7">
    <w:name w:val="Emphasis"/>
    <w:uiPriority w:val="20"/>
    <w:qFormat/>
    <w:rsid w:val="0091346D"/>
    <w:rPr>
      <w:i w:val="0"/>
      <w:iCs w:val="0"/>
      <w:color w:val="CC0000"/>
    </w:rPr>
  </w:style>
  <w:style w:type="character" w:customStyle="1" w:styleId="tt1">
    <w:name w:val="tt1"/>
    <w:rsid w:val="0091346D"/>
    <w:rPr>
      <w:b/>
      <w:bCs/>
      <w:color w:val="333333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E02C1A"/>
    <w:rPr>
      <w:sz w:val="18"/>
      <w:szCs w:val="18"/>
    </w:rPr>
  </w:style>
  <w:style w:type="character" w:customStyle="1" w:styleId="Char1">
    <w:name w:val="批注框文本 Char"/>
    <w:link w:val="a8"/>
    <w:uiPriority w:val="99"/>
    <w:semiHidden/>
    <w:rsid w:val="00E02C1A"/>
    <w:rPr>
      <w:kern w:val="2"/>
      <w:sz w:val="18"/>
      <w:szCs w:val="18"/>
    </w:rPr>
  </w:style>
  <w:style w:type="paragraph" w:customStyle="1" w:styleId="p0">
    <w:name w:val="p0"/>
    <w:basedOn w:val="a"/>
    <w:rsid w:val="00063EDC"/>
    <w:pPr>
      <w:widowControl/>
    </w:pPr>
    <w:rPr>
      <w:rFonts w:ascii="Times New Roman" w:hAnsi="Times New Roman"/>
      <w:kern w:val="0"/>
      <w:szCs w:val="21"/>
    </w:rPr>
  </w:style>
  <w:style w:type="paragraph" w:styleId="a9">
    <w:name w:val="Normal (Web)"/>
    <w:basedOn w:val="a"/>
    <w:rsid w:val="0074096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annotation reference"/>
    <w:semiHidden/>
    <w:rsid w:val="00FC0CC9"/>
    <w:rPr>
      <w:sz w:val="21"/>
      <w:szCs w:val="21"/>
    </w:rPr>
  </w:style>
  <w:style w:type="paragraph" w:styleId="ab">
    <w:name w:val="annotation text"/>
    <w:basedOn w:val="a"/>
    <w:semiHidden/>
    <w:rsid w:val="00FC0CC9"/>
    <w:pPr>
      <w:jc w:val="left"/>
    </w:pPr>
  </w:style>
  <w:style w:type="paragraph" w:styleId="ac">
    <w:name w:val="annotation subject"/>
    <w:basedOn w:val="ab"/>
    <w:next w:val="ab"/>
    <w:semiHidden/>
    <w:rsid w:val="00FC0CC9"/>
    <w:rPr>
      <w:b/>
      <w:bCs/>
    </w:rPr>
  </w:style>
  <w:style w:type="character" w:customStyle="1" w:styleId="concon1">
    <w:name w:val="concon1"/>
    <w:rsid w:val="003279AE"/>
    <w:rPr>
      <w:rFonts w:ascii="ΟGB2312" w:eastAsia="ΟGB2312" w:hint="eastAsia"/>
      <w:sz w:val="32"/>
      <w:szCs w:val="32"/>
    </w:rPr>
  </w:style>
  <w:style w:type="character" w:styleId="ad">
    <w:name w:val="page number"/>
    <w:basedOn w:val="a0"/>
    <w:rsid w:val="00080C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3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5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7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8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28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0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67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23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24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53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4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16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1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8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7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83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ADEC4"/>
                                    <w:left w:val="single" w:sz="6" w:space="0" w:color="FADEC4"/>
                                    <w:bottom w:val="single" w:sz="6" w:space="0" w:color="FADEC4"/>
                                    <w:right w:val="single" w:sz="6" w:space="0" w:color="FADEC4"/>
                                  </w:divBdr>
                                  <w:divsChild>
                                    <w:div w:id="42199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800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7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463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478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7803">
                  <w:marLeft w:val="0"/>
                  <w:marRight w:val="75"/>
                  <w:marTop w:val="100"/>
                  <w:marBottom w:val="100"/>
                  <w:divBdr>
                    <w:top w:val="none" w:sz="0" w:space="0" w:color="auto"/>
                    <w:left w:val="single" w:sz="6" w:space="0" w:color="B6E6FB"/>
                    <w:bottom w:val="single" w:sz="6" w:space="0" w:color="B6E6FB"/>
                    <w:right w:val="single" w:sz="6" w:space="0" w:color="B6E6FB"/>
                  </w:divBdr>
                  <w:divsChild>
                    <w:div w:id="78866630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1083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06106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2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3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1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7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8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87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0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BE182-A099-45D4-B87B-346CFBD4E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379</Words>
  <Characters>2162</Characters>
  <Application>Microsoft Office Word</Application>
  <DocSecurity>0</DocSecurity>
  <Lines>18</Lines>
  <Paragraphs>5</Paragraphs>
  <ScaleCrop>false</ScaleCrop>
  <Company>微软中国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河北经贸大学专业技能竞赛奖励办法</dc:title>
  <dc:subject/>
  <dc:creator>微软用户</dc:creator>
  <cp:keywords/>
  <cp:lastModifiedBy>admin</cp:lastModifiedBy>
  <cp:revision>7</cp:revision>
  <cp:lastPrinted>2018-09-19T09:20:00Z</cp:lastPrinted>
  <dcterms:created xsi:type="dcterms:W3CDTF">2018-09-25T02:52:00Z</dcterms:created>
  <dcterms:modified xsi:type="dcterms:W3CDTF">2018-10-15T07:26:00Z</dcterms:modified>
</cp:coreProperties>
</file>